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460E2" w14:textId="1268AA2A" w:rsidR="00362414" w:rsidRDefault="00362414" w:rsidP="002E6C85">
      <w:pPr>
        <w:pStyle w:val="a4"/>
        <w:rPr>
          <w:rFonts w:eastAsia="Malgun Gothic"/>
          <w:sz w:val="24"/>
          <w:szCs w:val="24"/>
          <w:lang w:eastAsia="zh-CN"/>
        </w:rPr>
      </w:pPr>
      <w:bookmarkStart w:id="0" w:name="OLE_LINK39"/>
      <w:bookmarkStart w:id="1" w:name="OLE_LINK11"/>
      <w:r>
        <w:rPr>
          <w:rFonts w:hint="eastAsia"/>
          <w:sz w:val="24"/>
          <w:szCs w:val="24"/>
          <w:lang w:val="en-US"/>
        </w:rPr>
        <w:t>3GPP TSG-RAN WG3 #</w:t>
      </w:r>
      <w:r>
        <w:rPr>
          <w:rFonts w:eastAsia="宋体" w:hint="eastAsia"/>
          <w:sz w:val="24"/>
          <w:szCs w:val="24"/>
          <w:lang w:val="en-US" w:eastAsia="zh-CN"/>
        </w:rPr>
        <w:t>1</w:t>
      </w:r>
      <w:r>
        <w:rPr>
          <w:rFonts w:hint="eastAsia"/>
          <w:sz w:val="24"/>
          <w:szCs w:val="24"/>
          <w:lang w:val="en-US" w:eastAsia="zh-CN"/>
        </w:rPr>
        <w:t>1</w:t>
      </w:r>
      <w:r w:rsidR="005D4AAA">
        <w:rPr>
          <w:sz w:val="24"/>
          <w:szCs w:val="24"/>
          <w:lang w:val="en-US" w:eastAsia="zh-CN"/>
        </w:rPr>
        <w:t>6</w:t>
      </w:r>
      <w:r>
        <w:rPr>
          <w:rFonts w:eastAsia="宋体" w:hint="eastAsia"/>
          <w:sz w:val="24"/>
          <w:szCs w:val="24"/>
          <w:lang w:val="en-US" w:eastAsia="zh-CN"/>
        </w:rPr>
        <w:t>-e</w:t>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Pr>
          <w:rFonts w:hint="eastAsia"/>
          <w:sz w:val="24"/>
          <w:szCs w:val="24"/>
          <w:lang w:val="en-US"/>
        </w:rPr>
        <w:t>R3-</w:t>
      </w:r>
      <w:r w:rsidR="00CC0B19" w:rsidRPr="00CC0B19">
        <w:rPr>
          <w:sz w:val="24"/>
          <w:szCs w:val="24"/>
          <w:lang w:val="en-US"/>
        </w:rPr>
        <w:t>22</w:t>
      </w:r>
      <w:r w:rsidR="00BC6219">
        <w:rPr>
          <w:sz w:val="24"/>
          <w:szCs w:val="24"/>
          <w:lang w:val="en-US"/>
        </w:rPr>
        <w:t>3039</w:t>
      </w:r>
    </w:p>
    <w:p w14:paraId="750DF495" w14:textId="31F86AA7" w:rsidR="00362414" w:rsidRPr="00DE5F17" w:rsidRDefault="005D4AAA" w:rsidP="00DE5F17">
      <w:pPr>
        <w:jc w:val="both"/>
        <w:rPr>
          <w:rFonts w:ascii="Calibri" w:hAnsi="Calibri" w:cs="Calibri"/>
          <w:b/>
          <w:color w:val="000000"/>
          <w:sz w:val="24"/>
          <w:szCs w:val="24"/>
        </w:rPr>
      </w:pPr>
      <w:r>
        <w:rPr>
          <w:rFonts w:ascii="Arial" w:hAnsi="Arial" w:cs="Arial"/>
          <w:b/>
          <w:noProof/>
          <w:color w:val="000000"/>
          <w:sz w:val="24"/>
          <w:szCs w:val="24"/>
        </w:rPr>
        <w:t xml:space="preserve">Electronic Meeting, </w:t>
      </w:r>
      <w:r w:rsidRPr="007963CC">
        <w:rPr>
          <w:rFonts w:ascii="Arial" w:hAnsi="Arial" w:cs="Arial" w:hint="eastAsia"/>
          <w:b/>
          <w:noProof/>
          <w:color w:val="000000"/>
          <w:sz w:val="24"/>
          <w:szCs w:val="24"/>
        </w:rPr>
        <w:t>9</w:t>
      </w:r>
      <w:r w:rsidRPr="007963CC">
        <w:rPr>
          <w:rFonts w:ascii="Arial" w:hAnsi="Arial" w:cs="Arial"/>
          <w:b/>
          <w:noProof/>
          <w:color w:val="000000"/>
          <w:sz w:val="24"/>
          <w:szCs w:val="24"/>
        </w:rPr>
        <w:t>th – 19th May 2022</w:t>
      </w:r>
      <w:r w:rsidRPr="007963CC">
        <w:rPr>
          <w:rFonts w:ascii="Arial" w:hAnsi="Arial" w:cs="Arial" w:hint="eastAsia"/>
          <w:b/>
          <w:noProof/>
          <w:color w:val="000000"/>
          <w:sz w:val="24"/>
          <w:szCs w:val="24"/>
        </w:rPr>
        <w:t xml:space="preserve"> </w:t>
      </w:r>
      <w:r w:rsidRPr="007963CC">
        <w:rPr>
          <w:rFonts w:ascii="Arial" w:hAnsi="Arial" w:cs="Arial"/>
          <w:b/>
          <w:noProof/>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20406525" w:rsidR="001E41F3" w:rsidRPr="00410371" w:rsidRDefault="00B308AB" w:rsidP="0088228E">
            <w:pPr>
              <w:pStyle w:val="CRCoverPage"/>
              <w:spacing w:after="0"/>
              <w:jc w:val="center"/>
              <w:rPr>
                <w:b/>
                <w:noProof/>
                <w:sz w:val="28"/>
              </w:rPr>
            </w:pPr>
            <w:r>
              <w:rPr>
                <w:b/>
                <w:noProof/>
                <w:sz w:val="28"/>
              </w:rPr>
              <w:t>37.48</w:t>
            </w:r>
            <w:r w:rsidR="0088228E" w:rsidRPr="0088228E">
              <w:rPr>
                <w:b/>
                <w:noProof/>
                <w:sz w:val="28"/>
              </w:rPr>
              <w:t>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6E75D0F5" w:rsidR="001E41F3" w:rsidRPr="00410371" w:rsidRDefault="00F66283" w:rsidP="002442EA">
            <w:pPr>
              <w:pStyle w:val="CRCoverPage"/>
              <w:spacing w:after="0"/>
              <w:jc w:val="center"/>
              <w:rPr>
                <w:noProof/>
                <w:lang w:eastAsia="zh-CN"/>
              </w:rPr>
            </w:pPr>
            <w:r w:rsidRPr="00F66283">
              <w:rPr>
                <w:rFonts w:hint="eastAsia"/>
                <w:b/>
                <w:noProof/>
                <w:sz w:val="28"/>
              </w:rPr>
              <w:t>0</w:t>
            </w:r>
            <w:r w:rsidRPr="00F66283">
              <w:rPr>
                <w:b/>
                <w:noProof/>
                <w:sz w:val="28"/>
              </w:rPr>
              <w:t>001</w:t>
            </w: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16592068" w:rsidR="001E41F3" w:rsidRPr="00410371" w:rsidRDefault="001E41F3" w:rsidP="0088228E">
            <w:pPr>
              <w:pStyle w:val="CRCoverPage"/>
              <w:spacing w:after="0"/>
              <w:jc w:val="center"/>
              <w:rPr>
                <w:b/>
                <w:noProof/>
                <w:lang w:eastAsia="zh-CN"/>
              </w:rPr>
            </w:pP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62BDB5AE" w:rsidR="001E41F3" w:rsidRPr="00410371" w:rsidRDefault="00B5489D">
            <w:pPr>
              <w:pStyle w:val="CRCoverPage"/>
              <w:spacing w:after="0"/>
              <w:jc w:val="center"/>
              <w:rPr>
                <w:noProof/>
                <w:sz w:val="28"/>
                <w:lang w:eastAsia="zh-CN"/>
              </w:rPr>
            </w:pPr>
            <w:r w:rsidRPr="00B5489D">
              <w:rPr>
                <w:rFonts w:hint="eastAsia"/>
                <w:b/>
                <w:noProof/>
                <w:sz w:val="28"/>
              </w:rPr>
              <w:t>1</w:t>
            </w:r>
            <w:r w:rsidR="00B308AB">
              <w:rPr>
                <w:b/>
                <w:noProof/>
                <w:sz w:val="28"/>
              </w:rPr>
              <w:t>7.0</w:t>
            </w:r>
            <w:r w:rsidRPr="00B5489D">
              <w:rPr>
                <w:b/>
                <w:noProof/>
                <w:sz w:val="28"/>
              </w:rPr>
              <w:t>.</w:t>
            </w:r>
            <w:r w:rsidR="00D001A6">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63D52871" w:rsidR="001E41F3" w:rsidRDefault="009E2BE3" w:rsidP="00B5489D">
            <w:pPr>
              <w:pStyle w:val="CRCoverPage"/>
              <w:spacing w:after="0"/>
              <w:rPr>
                <w:noProof/>
              </w:rPr>
            </w:pPr>
            <w:r w:rsidRPr="00CA6C6B">
              <w:rPr>
                <w:sz w:val="22"/>
                <w:szCs w:val="22"/>
                <w:lang w:val="en-US" w:eastAsia="zh-CN"/>
              </w:rPr>
              <w:t>Correction of UDC in CP-UP Split architecture</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15CD96D8" w:rsidR="001E41F3" w:rsidRPr="00471D05" w:rsidRDefault="004C5B1E" w:rsidP="00A46A8A">
            <w:pPr>
              <w:pStyle w:val="CRCoverPage"/>
              <w:spacing w:after="0"/>
              <w:rPr>
                <w:noProof/>
                <w:lang w:eastAsia="zh-CN"/>
              </w:rPr>
            </w:pPr>
            <w:r w:rsidRPr="004C5B1E">
              <w:t xml:space="preserve">China </w:t>
            </w:r>
            <w:proofErr w:type="spellStart"/>
            <w:r w:rsidRPr="004C5B1E">
              <w:t>Telecom</w:t>
            </w:r>
            <w:r w:rsidR="00A4422E">
              <w:t>,ZTE,CATT,</w:t>
            </w:r>
            <w:r w:rsidR="00A4422E">
              <w:rPr>
                <w:lang w:eastAsia="zh-CN"/>
              </w:rPr>
              <w:t>Huawei</w:t>
            </w:r>
            <w:bookmarkStart w:id="3" w:name="_GoBack"/>
            <w:bookmarkEnd w:id="3"/>
            <w:proofErr w:type="spellEnd"/>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345418EA" w:rsidR="001E41F3" w:rsidRDefault="009D4F11" w:rsidP="000E5473">
            <w:pPr>
              <w:pStyle w:val="CRCoverPage"/>
              <w:spacing w:after="0"/>
              <w:rPr>
                <w:noProof/>
              </w:rPr>
            </w:pPr>
            <w:proofErr w:type="spellStart"/>
            <w:r>
              <w:rPr>
                <w:rFonts w:eastAsia="MS Mincho"/>
                <w:color w:val="000000"/>
                <w:lang w:eastAsia="ja-JP"/>
              </w:rPr>
              <w:t>NR_</w:t>
            </w:r>
            <w:r w:rsidR="000966F9" w:rsidRPr="003A76B6">
              <w:rPr>
                <w:rFonts w:eastAsia="MS Mincho" w:hint="eastAsia"/>
                <w:color w:val="000000"/>
                <w:lang w:eastAsia="ja-JP"/>
              </w:rPr>
              <w:t>newRAT</w:t>
            </w:r>
            <w:proofErr w:type="spellEnd"/>
            <w:r w:rsidR="000966F9" w:rsidRPr="003A76B6">
              <w:rPr>
                <w:rFonts w:eastAsia="MS Mincho" w:hint="eastAsia"/>
                <w:color w:val="000000"/>
                <w:lang w:eastAsia="ja-JP"/>
              </w:rPr>
              <w:t>-Core</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22DA5F44" w:rsidR="001E41F3" w:rsidRDefault="008202B4">
            <w:pPr>
              <w:pStyle w:val="CRCoverPage"/>
              <w:spacing w:after="0"/>
              <w:ind w:left="100"/>
              <w:rPr>
                <w:noProof/>
              </w:rPr>
            </w:pPr>
            <w:r>
              <w:t>2022-04</w:t>
            </w:r>
            <w:r w:rsidR="00B5489D">
              <w:t>-</w:t>
            </w:r>
            <w:r>
              <w:t>18</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1C665BA4" w:rsidR="001E41F3" w:rsidRDefault="009E2BE3" w:rsidP="00D24991">
            <w:pPr>
              <w:pStyle w:val="CRCoverPage"/>
              <w:spacing w:after="0"/>
              <w:ind w:left="100" w:right="-609"/>
              <w:rPr>
                <w:b/>
                <w:noProof/>
              </w:rPr>
            </w:pPr>
            <w:r>
              <w:t>F</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2CD7F1A0" w:rsidR="001E41F3" w:rsidRDefault="00531919">
            <w:pPr>
              <w:pStyle w:val="CRCoverPage"/>
              <w:spacing w:after="0"/>
              <w:ind w:left="100"/>
              <w:rPr>
                <w:noProof/>
              </w:rPr>
            </w:pPr>
            <w:r>
              <w:t>Rel-1</w:t>
            </w:r>
            <w:r w:rsidR="00F1463D">
              <w:t>7</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5B50CCC5" w:rsidR="0095323F" w:rsidRPr="00755319" w:rsidRDefault="00F655EC" w:rsidP="004E39FD">
            <w:pPr>
              <w:spacing w:after="0"/>
              <w:rPr>
                <w:rFonts w:ascii="Calibri" w:hAnsi="Calibri" w:cs="Calibri"/>
                <w:lang w:eastAsia="zh-CN"/>
              </w:rPr>
            </w:pPr>
            <w:r w:rsidRPr="00755319">
              <w:rPr>
                <w:rFonts w:ascii="Arial" w:eastAsia="宋体" w:hAnsi="Arial"/>
                <w:lang w:eastAsia="zh-CN"/>
              </w:rPr>
              <w:t xml:space="preserve">The </w:t>
            </w:r>
            <w:r w:rsidR="00D20204" w:rsidRPr="00755319">
              <w:rPr>
                <w:rFonts w:ascii="Arial" w:eastAsia="宋体" w:hAnsi="Arial"/>
                <w:lang w:eastAsia="zh-CN"/>
              </w:rPr>
              <w:t>UDC</w:t>
            </w:r>
            <w:r w:rsidRPr="00755319">
              <w:rPr>
                <w:rFonts w:ascii="Arial" w:eastAsia="宋体" w:hAnsi="Arial"/>
                <w:lang w:eastAsia="zh-CN"/>
              </w:rPr>
              <w:t xml:space="preserve"> configuration for </w:t>
            </w:r>
            <w:r w:rsidR="00D20204" w:rsidRPr="00755319">
              <w:rPr>
                <w:rFonts w:ascii="Arial" w:eastAsia="宋体" w:hAnsi="Arial"/>
                <w:lang w:eastAsia="zh-CN"/>
              </w:rPr>
              <w:t>DRB</w:t>
            </w:r>
            <w:r w:rsidRPr="00755319">
              <w:rPr>
                <w:rFonts w:ascii="Arial" w:eastAsia="宋体" w:hAnsi="Arial"/>
                <w:lang w:eastAsia="zh-CN"/>
              </w:rPr>
              <w:t>(s) can be configured</w:t>
            </w:r>
            <w:r w:rsidR="00D20204" w:rsidRPr="00755319">
              <w:rPr>
                <w:rFonts w:ascii="Arial" w:eastAsia="宋体" w:hAnsi="Arial"/>
                <w:lang w:eastAsia="zh-CN"/>
              </w:rPr>
              <w:t xml:space="preserve"> via Bearer Context Setup procedure</w:t>
            </w:r>
            <w:r w:rsidRPr="00755319">
              <w:rPr>
                <w:rFonts w:ascii="Arial" w:eastAsia="宋体" w:hAnsi="Arial"/>
                <w:lang w:eastAsia="zh-CN"/>
              </w:rPr>
              <w:t xml:space="preserve"> or Bearer Context Modification procedure. </w:t>
            </w:r>
            <w:r w:rsidR="00977E8A" w:rsidRPr="00755319">
              <w:rPr>
                <w:rFonts w:ascii="Arial" w:eastAsia="宋体" w:hAnsi="Arial"/>
                <w:lang w:eastAsia="zh-CN"/>
              </w:rPr>
              <w:t xml:space="preserve">In V17.0.0. the </w:t>
            </w:r>
            <w:proofErr w:type="spellStart"/>
            <w:r w:rsidR="00977E8A" w:rsidRPr="00755319">
              <w:rPr>
                <w:rFonts w:ascii="Arial" w:eastAsia="宋体" w:hAnsi="Arial"/>
                <w:lang w:eastAsia="zh-CN"/>
              </w:rPr>
              <w:t>corrsponding</w:t>
            </w:r>
            <w:proofErr w:type="spellEnd"/>
            <w:r w:rsidR="00977E8A" w:rsidRPr="00755319">
              <w:rPr>
                <w:rFonts w:ascii="Arial" w:eastAsia="宋体" w:hAnsi="Arial"/>
                <w:lang w:eastAsia="zh-CN"/>
              </w:rPr>
              <w:t xml:space="preserve"> texts on UDC are missing in Bearer Context procedure.</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4547F" w14:textId="282EB211" w:rsidR="00463102" w:rsidRPr="00755319" w:rsidRDefault="00C140B9" w:rsidP="00755319">
            <w:pPr>
              <w:spacing w:after="0"/>
              <w:rPr>
                <w:rFonts w:ascii="Arial" w:eastAsia="宋体" w:hAnsi="Arial"/>
                <w:lang w:eastAsia="zh-CN"/>
              </w:rPr>
            </w:pPr>
            <w:r w:rsidRPr="00755319">
              <w:rPr>
                <w:rFonts w:ascii="Arial" w:eastAsia="宋体" w:hAnsi="Arial"/>
                <w:lang w:eastAsia="zh-CN"/>
              </w:rPr>
              <w:t>To add corresponding texts on CU-UP’s behaviour in Bearer Context Modification procedure</w:t>
            </w:r>
          </w:p>
          <w:p w14:paraId="21541B7F" w14:textId="0969F04C" w:rsidR="00E11D16" w:rsidRPr="00B87B35" w:rsidRDefault="00E11D16" w:rsidP="00E11D16">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14:paraId="16E9323B" w14:textId="6AFB2DCA" w:rsidR="001E41F3" w:rsidRPr="00D416D2" w:rsidRDefault="00D416D2" w:rsidP="00D416D2">
            <w:pPr>
              <w:spacing w:after="0"/>
              <w:rPr>
                <w:rFonts w:ascii="Arial" w:eastAsia="宋体" w:hAnsi="Arial"/>
                <w:lang w:eastAsia="zh-CN"/>
              </w:rPr>
            </w:pPr>
            <w:r w:rsidRPr="00284FEE">
              <w:rPr>
                <w:rFonts w:ascii="Arial" w:eastAsia="宋体" w:hAnsi="Arial"/>
                <w:lang w:eastAsia="zh-CN"/>
              </w:rPr>
              <w:t>This CR has an isolated impact towards the previous version of the specification (same release).</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17AF7987" w:rsidR="00AE1A2F" w:rsidRPr="00284FEE" w:rsidRDefault="00893DFA" w:rsidP="00AE1A2F">
            <w:pPr>
              <w:spacing w:after="0"/>
              <w:rPr>
                <w:rFonts w:ascii="Arial" w:eastAsia="宋体" w:hAnsi="Arial"/>
                <w:lang w:eastAsia="zh-CN"/>
              </w:rPr>
            </w:pPr>
            <w:r w:rsidRPr="00755319">
              <w:rPr>
                <w:rFonts w:ascii="Arial" w:eastAsia="宋体" w:hAnsi="Arial"/>
                <w:lang w:eastAsia="zh-CN"/>
              </w:rPr>
              <w:t>CU-UP could not be configured UDC via Bearer Context Modification procedure.</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32FE2F1E" w:rsidR="00AE1A2F" w:rsidRDefault="00B16051" w:rsidP="00755319">
            <w:pPr>
              <w:pStyle w:val="CRCoverPage"/>
              <w:spacing w:after="0"/>
              <w:ind w:left="100"/>
              <w:rPr>
                <w:noProof/>
                <w:lang w:eastAsia="zh-CN"/>
              </w:rPr>
            </w:pPr>
            <w:r>
              <w:rPr>
                <w:noProof/>
                <w:lang w:eastAsia="zh-CN"/>
              </w:rPr>
              <w:t>8.3.2.2</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265D2" w14:textId="66994FBE" w:rsidR="00AE1A2F" w:rsidRDefault="00AE1A2F" w:rsidP="00AE0F70">
            <w:pPr>
              <w:pStyle w:val="CRCoverPage"/>
              <w:spacing w:after="0"/>
              <w:rPr>
                <w:noProof/>
                <w:lang w:eastAsia="zh-CN"/>
              </w:rPr>
            </w:pP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C0B2B" w14:textId="229528C8"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6E56B467" w14:textId="77777777" w:rsidR="00D1161B" w:rsidRPr="00D629EF" w:rsidRDefault="00D1161B" w:rsidP="00D1161B">
      <w:pPr>
        <w:pStyle w:val="3"/>
      </w:pPr>
      <w:bookmarkStart w:id="5" w:name="_Toc20955498"/>
      <w:bookmarkStart w:id="6" w:name="_Toc29460924"/>
      <w:bookmarkStart w:id="7" w:name="_Toc29505656"/>
      <w:bookmarkStart w:id="8" w:name="_Toc36556181"/>
      <w:bookmarkStart w:id="9" w:name="_Toc45881620"/>
      <w:bookmarkStart w:id="10" w:name="_Toc51852254"/>
      <w:bookmarkStart w:id="11" w:name="_Toc56620205"/>
      <w:bookmarkStart w:id="12" w:name="_Toc64447845"/>
      <w:bookmarkStart w:id="13" w:name="_Toc74152620"/>
      <w:bookmarkStart w:id="14" w:name="_Toc88656045"/>
      <w:bookmarkStart w:id="15" w:name="_Toc88657104"/>
      <w:r w:rsidRPr="00D629EF">
        <w:t>8.3.2</w:t>
      </w:r>
      <w:r w:rsidRPr="00D629EF">
        <w:tab/>
        <w:t>Bearer Context Modification (</w:t>
      </w:r>
      <w:proofErr w:type="spellStart"/>
      <w:r w:rsidRPr="00D629EF">
        <w:t>gNB</w:t>
      </w:r>
      <w:proofErr w:type="spellEnd"/>
      <w:r w:rsidRPr="00D629EF">
        <w:t>-CU-CP initiated)</w:t>
      </w:r>
      <w:bookmarkEnd w:id="5"/>
      <w:bookmarkEnd w:id="6"/>
      <w:bookmarkEnd w:id="7"/>
      <w:bookmarkEnd w:id="8"/>
      <w:bookmarkEnd w:id="9"/>
      <w:bookmarkEnd w:id="10"/>
      <w:bookmarkEnd w:id="11"/>
      <w:bookmarkEnd w:id="12"/>
      <w:bookmarkEnd w:id="13"/>
      <w:bookmarkEnd w:id="14"/>
      <w:bookmarkEnd w:id="15"/>
      <w:r w:rsidRPr="00D629EF">
        <w:t xml:space="preserve"> </w:t>
      </w:r>
    </w:p>
    <w:p w14:paraId="0F53C05E" w14:textId="77777777" w:rsidR="00D1161B" w:rsidRPr="00D629EF" w:rsidRDefault="00D1161B" w:rsidP="00D1161B">
      <w:pPr>
        <w:pStyle w:val="40"/>
      </w:pPr>
      <w:bookmarkStart w:id="16" w:name="_Toc20955499"/>
      <w:bookmarkStart w:id="17" w:name="_Toc29460925"/>
      <w:bookmarkStart w:id="18" w:name="_Toc29505657"/>
      <w:bookmarkStart w:id="19" w:name="_Toc36556182"/>
      <w:bookmarkStart w:id="20" w:name="_Toc45881621"/>
      <w:bookmarkStart w:id="21" w:name="_Toc51852255"/>
      <w:bookmarkStart w:id="22" w:name="_Toc56620206"/>
      <w:bookmarkStart w:id="23" w:name="_Toc64447846"/>
      <w:bookmarkStart w:id="24" w:name="_Toc74152621"/>
      <w:bookmarkStart w:id="25" w:name="_Toc88656046"/>
      <w:bookmarkStart w:id="26" w:name="_Toc88657105"/>
      <w:r w:rsidRPr="00D629EF">
        <w:t>8.3.2.1</w:t>
      </w:r>
      <w:r w:rsidRPr="00D629EF">
        <w:tab/>
        <w:t>General</w:t>
      </w:r>
      <w:bookmarkEnd w:id="16"/>
      <w:bookmarkEnd w:id="17"/>
      <w:bookmarkEnd w:id="18"/>
      <w:bookmarkEnd w:id="19"/>
      <w:bookmarkEnd w:id="20"/>
      <w:bookmarkEnd w:id="21"/>
      <w:bookmarkEnd w:id="22"/>
      <w:bookmarkEnd w:id="23"/>
      <w:bookmarkEnd w:id="24"/>
      <w:bookmarkEnd w:id="25"/>
      <w:bookmarkEnd w:id="26"/>
    </w:p>
    <w:p w14:paraId="1B078DD3" w14:textId="77777777" w:rsidR="00D1161B" w:rsidRPr="00D629EF" w:rsidRDefault="00D1161B" w:rsidP="00D1161B">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0BD8898F" w14:textId="77777777" w:rsidR="00D1161B" w:rsidRPr="00D629EF" w:rsidRDefault="00D1161B" w:rsidP="00D1161B">
      <w:pPr>
        <w:pStyle w:val="40"/>
      </w:pPr>
      <w:bookmarkStart w:id="27" w:name="_Toc20955500"/>
      <w:bookmarkStart w:id="28" w:name="_Toc29460926"/>
      <w:bookmarkStart w:id="29" w:name="_Toc29505658"/>
      <w:bookmarkStart w:id="30" w:name="_Toc36556183"/>
      <w:bookmarkStart w:id="31" w:name="_Toc45881622"/>
      <w:bookmarkStart w:id="32" w:name="_Toc51852256"/>
      <w:bookmarkStart w:id="33" w:name="_Toc56620207"/>
      <w:bookmarkStart w:id="34" w:name="_Toc64447847"/>
      <w:bookmarkStart w:id="35" w:name="_Toc74152622"/>
      <w:bookmarkStart w:id="36" w:name="_Toc88656047"/>
      <w:bookmarkStart w:id="37" w:name="_Toc88657106"/>
      <w:r w:rsidRPr="00D629EF">
        <w:t>8.3.2.2</w:t>
      </w:r>
      <w:r w:rsidRPr="00D629EF">
        <w:tab/>
        <w:t>Successful Operation</w:t>
      </w:r>
      <w:bookmarkEnd w:id="27"/>
      <w:bookmarkEnd w:id="28"/>
      <w:bookmarkEnd w:id="29"/>
      <w:bookmarkEnd w:id="30"/>
      <w:bookmarkEnd w:id="31"/>
      <w:bookmarkEnd w:id="32"/>
      <w:bookmarkEnd w:id="33"/>
      <w:bookmarkEnd w:id="34"/>
      <w:bookmarkEnd w:id="35"/>
      <w:bookmarkEnd w:id="36"/>
      <w:bookmarkEnd w:id="37"/>
    </w:p>
    <w:p w14:paraId="0D21E561" w14:textId="77777777" w:rsidR="00D1161B" w:rsidRPr="00D629EF" w:rsidRDefault="00D1161B" w:rsidP="00D1161B">
      <w:pPr>
        <w:pStyle w:val="TH"/>
      </w:pPr>
      <w:r w:rsidRPr="00D629EF">
        <w:object w:dxaOrig="7470" w:dyaOrig="3211" w14:anchorId="3F8F0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712041022" r:id="rId14"/>
        </w:object>
      </w:r>
    </w:p>
    <w:p w14:paraId="68697714" w14:textId="77777777" w:rsidR="00D1161B" w:rsidRPr="00D629EF" w:rsidRDefault="00D1161B" w:rsidP="00D1161B">
      <w:pPr>
        <w:pStyle w:val="TF"/>
      </w:pPr>
      <w:r w:rsidRPr="00D629EF">
        <w:t>Figure 8.3.2.2-1: Bearer Context Modification procedure: Successful Operation.</w:t>
      </w:r>
    </w:p>
    <w:p w14:paraId="310A26FD" w14:textId="77777777" w:rsidR="00D1161B" w:rsidRPr="00D629EF" w:rsidRDefault="00D1161B" w:rsidP="00D1161B">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6D8680E3" w14:textId="77777777" w:rsidR="00D1161B" w:rsidRPr="00D629EF" w:rsidRDefault="00D1161B" w:rsidP="00D1161B">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5C0B8185" w14:textId="77777777" w:rsidR="00D1161B" w:rsidRPr="00D629EF" w:rsidRDefault="00D1161B" w:rsidP="00D1161B">
      <w:pPr>
        <w:ind w:left="284"/>
      </w:pPr>
      <w:r w:rsidRPr="00D629EF">
        <w:t>For E-UTRAN:</w:t>
      </w:r>
    </w:p>
    <w:p w14:paraId="4074AB4D" w14:textId="77777777" w:rsidR="00D1161B" w:rsidRPr="00D629EF" w:rsidRDefault="00D1161B" w:rsidP="00D1161B">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56DC7699" w14:textId="77777777" w:rsidR="00D1161B" w:rsidRPr="00D629EF" w:rsidRDefault="00D1161B" w:rsidP="00D1161B">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62BEAC50" w14:textId="77777777" w:rsidR="00D1161B" w:rsidRPr="00D629EF" w:rsidRDefault="00D1161B" w:rsidP="00D1161B">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47E56602" w14:textId="77777777" w:rsidR="00D1161B" w:rsidRPr="00D629EF" w:rsidRDefault="00D1161B" w:rsidP="00D1161B">
      <w:pPr>
        <w:pStyle w:val="B10"/>
        <w:ind w:left="851"/>
      </w:pPr>
      <w:r w:rsidRPr="00D629EF">
        <w:t>-</w:t>
      </w:r>
      <w:r w:rsidRPr="00D629EF">
        <w:tab/>
        <w:t xml:space="preserve">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4687389D" w14:textId="77777777" w:rsidR="00D1161B" w:rsidRPr="00D629EF" w:rsidRDefault="00D1161B" w:rsidP="00D1161B">
      <w:pPr>
        <w:ind w:left="284"/>
      </w:pPr>
      <w:r w:rsidRPr="00D629EF">
        <w:t>For NG-RAN:</w:t>
      </w:r>
    </w:p>
    <w:p w14:paraId="4C93A95D" w14:textId="77777777" w:rsidR="00D1161B" w:rsidRPr="00D629EF" w:rsidRDefault="00D1161B" w:rsidP="00D1161B">
      <w:pPr>
        <w:pStyle w:val="B10"/>
        <w:ind w:left="851"/>
      </w:pPr>
      <w:r w:rsidRPr="00D629EF">
        <w:t>-</w:t>
      </w:r>
      <w:r w:rsidRPr="00D629EF">
        <w:tab/>
        <w:t xml:space="preserve">A list of </w:t>
      </w:r>
      <w:bookmarkStart w:id="38" w:name="_Hlk513630551"/>
      <w:r w:rsidRPr="00D629EF">
        <w:t xml:space="preserve">PDU Session Resources </w:t>
      </w:r>
      <w:bookmarkEnd w:id="38"/>
      <w:r w:rsidRPr="00D629EF">
        <w:t xml:space="preserve">which are successfully established shall be included in the </w:t>
      </w:r>
      <w:r w:rsidRPr="00D629EF">
        <w:rPr>
          <w:i/>
        </w:rPr>
        <w:t>PDU Session Resource Setup List</w:t>
      </w:r>
      <w:r w:rsidRPr="00D629EF">
        <w:t xml:space="preserve"> IE;</w:t>
      </w:r>
    </w:p>
    <w:p w14:paraId="57D535D1" w14:textId="77777777" w:rsidR="00D1161B" w:rsidRPr="00D629EF" w:rsidRDefault="00D1161B" w:rsidP="00D1161B">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297E7562" w14:textId="77777777" w:rsidR="00D1161B" w:rsidRPr="00D629EF" w:rsidRDefault="00D1161B" w:rsidP="00D1161B">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7369FE00" w14:textId="77777777" w:rsidR="00D1161B" w:rsidRPr="00D629EF" w:rsidRDefault="00D1161B" w:rsidP="00D1161B">
      <w:pPr>
        <w:pStyle w:val="B10"/>
        <w:ind w:left="851"/>
      </w:pPr>
      <w:r w:rsidRPr="00D629EF">
        <w:t>-</w:t>
      </w:r>
      <w:r w:rsidRPr="00D629EF">
        <w:tab/>
        <w:t xml:space="preserve">A list of PDU Session Resources which failed to be modified shall be included in the </w:t>
      </w:r>
      <w:r w:rsidRPr="00D629EF">
        <w:rPr>
          <w:i/>
        </w:rPr>
        <w:t xml:space="preserve">PDU Session Resource Failed </w:t>
      </w:r>
      <w:proofErr w:type="gramStart"/>
      <w:r w:rsidRPr="00D629EF">
        <w:rPr>
          <w:i/>
        </w:rPr>
        <w:t>To</w:t>
      </w:r>
      <w:proofErr w:type="gramEnd"/>
      <w:r w:rsidRPr="00D629EF">
        <w:rPr>
          <w:i/>
        </w:rPr>
        <w:t xml:space="preserve"> Modify List</w:t>
      </w:r>
      <w:r w:rsidRPr="00D629EF">
        <w:t xml:space="preserve"> IE;</w:t>
      </w:r>
    </w:p>
    <w:p w14:paraId="44423831" w14:textId="77777777" w:rsidR="00D1161B" w:rsidRPr="00D629EF" w:rsidRDefault="00D1161B" w:rsidP="00D1161B">
      <w:pPr>
        <w:pStyle w:val="B10"/>
        <w:ind w:left="851"/>
      </w:pPr>
      <w:r w:rsidRPr="00D629EF">
        <w:t>-</w:t>
      </w:r>
      <w:r w:rsidRPr="00D629EF">
        <w:tab/>
        <w:t xml:space="preserve">For each </w:t>
      </w:r>
      <w:bookmarkStart w:id="39" w:name="_Hlk527454371"/>
      <w:r w:rsidRPr="00D629EF">
        <w:t xml:space="preserve">successfully </w:t>
      </w:r>
      <w:bookmarkEnd w:id="39"/>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3B7282BF" w14:textId="77777777" w:rsidR="00D1161B" w:rsidRPr="00D629EF" w:rsidRDefault="00D1161B" w:rsidP="00D1161B">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330EB626" w14:textId="77777777" w:rsidR="00D1161B" w:rsidRPr="00D629EF" w:rsidRDefault="00D1161B" w:rsidP="00D1161B">
      <w:pPr>
        <w:pStyle w:val="B10"/>
        <w:ind w:left="851"/>
      </w:pPr>
      <w:r w:rsidRPr="00D629EF">
        <w:lastRenderedPageBreak/>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566EA4B3" w14:textId="77777777" w:rsidR="00D1161B" w:rsidRPr="00D629EF" w:rsidRDefault="00D1161B" w:rsidP="00D1161B">
      <w:pPr>
        <w:pStyle w:val="B10"/>
        <w:ind w:left="851"/>
      </w:pPr>
      <w:r w:rsidRPr="00D629EF">
        <w:t>-</w:t>
      </w:r>
      <w:r w:rsidRPr="00D629EF">
        <w:tab/>
        <w:t xml:space="preserve">For each successfully modified PDU Session Resource, 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6DB13925" w14:textId="77777777" w:rsidR="00D1161B" w:rsidRPr="00D629EF" w:rsidRDefault="00D1161B" w:rsidP="00D1161B">
      <w:pPr>
        <w:pStyle w:val="B10"/>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are successfully established shall be included in the </w:t>
      </w:r>
      <w:r w:rsidRPr="00D629EF">
        <w:rPr>
          <w:i/>
        </w:rPr>
        <w:t>Flow Setup List</w:t>
      </w:r>
      <w:r w:rsidRPr="00D629EF">
        <w:t xml:space="preserve"> IE;</w:t>
      </w:r>
    </w:p>
    <w:p w14:paraId="42EA43A4" w14:textId="77777777" w:rsidR="00D1161B" w:rsidRPr="00D629EF" w:rsidRDefault="00D1161B" w:rsidP="00D1161B">
      <w:pPr>
        <w:pStyle w:val="B10"/>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failed to be established shall be included in the </w:t>
      </w:r>
      <w:r w:rsidRPr="00D629EF">
        <w:rPr>
          <w:i/>
        </w:rPr>
        <w:t>Flow Failed List</w:t>
      </w:r>
      <w:r w:rsidRPr="00D629EF">
        <w:t xml:space="preserve"> IE;</w:t>
      </w:r>
    </w:p>
    <w:p w14:paraId="3031C684" w14:textId="77777777" w:rsidR="00D1161B" w:rsidRPr="00D629EF" w:rsidRDefault="00D1161B" w:rsidP="00D1161B">
      <w:r w:rsidRPr="00D629EF">
        <w:t xml:space="preserve">When the </w:t>
      </w:r>
      <w:proofErr w:type="spellStart"/>
      <w:r w:rsidRPr="00D629EF">
        <w:t>gNB</w:t>
      </w:r>
      <w:proofErr w:type="spellEnd"/>
      <w:r w:rsidRPr="00D629EF">
        <w:t xml:space="preserve">-CU-UP reports the unsuccessful establishment of a PDU Session Resource, DRB or </w:t>
      </w:r>
      <w:proofErr w:type="spellStart"/>
      <w:r w:rsidRPr="00D629EF">
        <w:t>QoS</w:t>
      </w:r>
      <w:proofErr w:type="spellEnd"/>
      <w:r w:rsidRPr="00D629EF">
        <w:t xml:space="preserve"> Flow the cause value should be precise enough to enable the </w:t>
      </w:r>
      <w:proofErr w:type="spellStart"/>
      <w:r w:rsidRPr="00D629EF">
        <w:t>gNB</w:t>
      </w:r>
      <w:proofErr w:type="spellEnd"/>
      <w:r w:rsidRPr="00D629EF">
        <w:t>-CU-CP to know the reason for the unsuccessful establishment.</w:t>
      </w:r>
    </w:p>
    <w:p w14:paraId="00998AED" w14:textId="77777777" w:rsidR="00D1161B" w:rsidRPr="00D629EF" w:rsidRDefault="00D1161B" w:rsidP="00D1161B">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1D7358D4" w14:textId="77777777" w:rsidR="00D1161B" w:rsidRPr="00D629EF" w:rsidRDefault="00D1161B" w:rsidP="00D1161B">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-CU-UP shall update the corresponding information.</w:t>
      </w:r>
    </w:p>
    <w:p w14:paraId="6D236F5E" w14:textId="77777777" w:rsidR="00D1161B" w:rsidRPr="00D629EF" w:rsidRDefault="00D1161B" w:rsidP="00D1161B">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037450E4" w14:textId="77777777" w:rsidR="00D1161B" w:rsidRDefault="00D1161B" w:rsidP="00D1161B">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consider the UE RRC state and act as specified in TS 38.401 [2]. </w:t>
      </w:r>
      <w:r w:rsidRPr="00532565">
        <w:t xml:space="preserve">If the </w:t>
      </w:r>
      <w:r w:rsidRPr="00532565">
        <w:rPr>
          <w:i/>
        </w:rPr>
        <w:t>Bearer Context Status Change</w:t>
      </w:r>
      <w:r w:rsidRPr="00532565">
        <w:t xml:space="preserve"> IE is set to "</w:t>
      </w:r>
      <w:proofErr w:type="spellStart"/>
      <w:r w:rsidRPr="00532565">
        <w:t>ResumeforSDT</w:t>
      </w:r>
      <w:proofErr w:type="spellEnd"/>
      <w:r w:rsidRPr="00532565">
        <w:t xml:space="preserve">", the </w:t>
      </w:r>
      <w:proofErr w:type="spellStart"/>
      <w:r w:rsidRPr="00532565">
        <w:t>gNB</w:t>
      </w:r>
      <w:proofErr w:type="spellEnd"/>
      <w:r w:rsidRPr="00532565">
        <w:t>-CU-UP shall consider that DRBs configured with SDT are resumed only and the other DRBs remain suspended.</w:t>
      </w:r>
    </w:p>
    <w:p w14:paraId="204FEDB5" w14:textId="77777777" w:rsidR="00D1161B" w:rsidRPr="00D629EF" w:rsidRDefault="00D1161B" w:rsidP="00D1161B">
      <w:pPr>
        <w:rPr>
          <w:rFonts w:eastAsia="宋体"/>
        </w:rPr>
      </w:pPr>
      <w:r w:rsidRPr="00453541">
        <w:rPr>
          <w:noProof/>
          <w:lang w:eastAsia="zh-CN"/>
        </w:rPr>
        <w:t xml:space="preserve">If </w:t>
      </w:r>
      <w:r w:rsidRPr="00453541">
        <w:rPr>
          <w:i/>
          <w:noProof/>
          <w:lang w:eastAsia="zh-CN"/>
        </w:rPr>
        <w:t>SDT Continue ROHC</w:t>
      </w:r>
      <w:r w:rsidRPr="00453541">
        <w:rPr>
          <w:noProof/>
          <w:lang w:eastAsia="zh-CN"/>
        </w:rPr>
        <w:t xml:space="preserve"> IE is contained in the BEARER CONTEXT MODIFICATION REQUEST message and the value is set to “true”, the gNB-CU-UP shall, if supported, continue the ROHC for the SDT bearers for the UE.</w:t>
      </w:r>
    </w:p>
    <w:p w14:paraId="355EF90B" w14:textId="77777777" w:rsidR="00D1161B" w:rsidRPr="00D629EF" w:rsidRDefault="00D1161B" w:rsidP="00D1161B">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w:t>
      </w:r>
      <w:proofErr w:type="spellStart"/>
      <w:r w:rsidRPr="00D629EF">
        <w:rPr>
          <w:rFonts w:eastAsia="宋体"/>
        </w:rPr>
        <w:t>gNB</w:t>
      </w:r>
      <w:proofErr w:type="spellEnd"/>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14:paraId="1784EEFE" w14:textId="77777777" w:rsidR="00D1161B" w:rsidRDefault="00D1161B" w:rsidP="00D1161B">
      <w:r w:rsidRPr="00D629EF">
        <w:t xml:space="preserve">If the </w:t>
      </w:r>
      <w:r w:rsidRPr="00D629EF">
        <w:rPr>
          <w:i/>
        </w:rPr>
        <w:t>PDU Session Data Forwarding Information</w:t>
      </w:r>
      <w:r w:rsidRPr="00D629EF">
        <w:t xml:space="preserve"> IE </w:t>
      </w:r>
      <w:r>
        <w:t>is</w:t>
      </w:r>
      <w:r w:rsidRPr="00D629EF">
        <w:t xml:space="preserve"> included in the </w:t>
      </w:r>
      <w:r w:rsidRPr="00D629EF">
        <w:rPr>
          <w:rFonts w:eastAsia="宋体"/>
        </w:rPr>
        <w:t xml:space="preserve">BEARER CONTEXT MODIFICATION REQUEST message, the </w:t>
      </w:r>
      <w:proofErr w:type="spellStart"/>
      <w:r w:rsidRPr="00D629EF">
        <w:rPr>
          <w:rFonts w:eastAsia="宋体"/>
        </w:rPr>
        <w:t>gNB</w:t>
      </w:r>
      <w:proofErr w:type="spellEnd"/>
      <w:r w:rsidRPr="00D629EF">
        <w:rPr>
          <w:rFonts w:eastAsia="宋体"/>
        </w:rPr>
        <w:t>-CU-UP shall</w:t>
      </w:r>
      <w:r>
        <w:rPr>
          <w:rFonts w:eastAsia="宋体"/>
        </w:rPr>
        <w:t>, if supported,</w:t>
      </w:r>
      <w:r w:rsidRPr="00D629EF">
        <w:rPr>
          <w:rFonts w:eastAsia="宋体"/>
        </w:rPr>
        <w:t xml:space="preserve"> </w:t>
      </w:r>
      <w:r>
        <w:rPr>
          <w:rFonts w:eastAsia="宋体"/>
        </w:rP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proofErr w:type="spellStart"/>
      <w:r w:rsidRPr="00FD0425">
        <w:rPr>
          <w:rFonts w:hint="eastAsia"/>
          <w:lang w:eastAsia="zh-CN"/>
        </w:rPr>
        <w:t>Qo</w:t>
      </w:r>
      <w:r w:rsidRPr="00FD0425">
        <w:rPr>
          <w:lang w:eastAsia="zh-CN"/>
        </w:rPr>
        <w:t>S</w:t>
      </w:r>
      <w:proofErr w:type="spellEnd"/>
      <w:r w:rsidRPr="00FD0425">
        <w:rPr>
          <w:rFonts w:hint="eastAsia"/>
          <w:lang w:eastAsia="zh-CN"/>
        </w:rPr>
        <w:t xml:space="preserve"> flow</w:t>
      </w:r>
      <w:r>
        <w:rPr>
          <w:lang w:eastAsia="zh-CN"/>
        </w:rPr>
        <w:t>s for the concerned PDU session</w:t>
      </w:r>
      <w:r>
        <w:t>.</w:t>
      </w:r>
    </w:p>
    <w:p w14:paraId="61D15180" w14:textId="77777777" w:rsidR="00D1161B" w:rsidRPr="00D629EF" w:rsidRDefault="00D1161B" w:rsidP="00D1161B">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14:paraId="3630836D" w14:textId="77777777" w:rsidR="00D1161B" w:rsidRPr="00D629EF" w:rsidRDefault="00D1161B" w:rsidP="00D1161B">
      <w:pPr>
        <w:rPr>
          <w:rFonts w:eastAsia="宋体"/>
        </w:rPr>
      </w:pPr>
      <w:r w:rsidRPr="00D629EF">
        <w:rPr>
          <w:rFonts w:eastAsia="宋体"/>
        </w:rPr>
        <w:t xml:space="preserve">If the </w:t>
      </w:r>
      <w:r w:rsidRPr="00D629EF">
        <w:rPr>
          <w:rFonts w:eastAsia="宋体"/>
          <w:i/>
        </w:rPr>
        <w:t xml:space="preserve">E-UTRAN </w:t>
      </w:r>
      <w:proofErr w:type="spellStart"/>
      <w:r w:rsidRPr="00D629EF">
        <w:rPr>
          <w:rFonts w:eastAsia="宋体"/>
          <w:i/>
        </w:rPr>
        <w:t>QoS</w:t>
      </w:r>
      <w:proofErr w:type="spellEnd"/>
      <w:r w:rsidRPr="00D629EF">
        <w:rPr>
          <w:rFonts w:eastAsia="宋体"/>
          <w:i/>
        </w:rPr>
        <w:t xml:space="preserve">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7E2EC3F6" w14:textId="77777777" w:rsidR="00D1161B" w:rsidRPr="00D629EF" w:rsidRDefault="00D1161B" w:rsidP="00D1161B">
      <w:pPr>
        <w:rPr>
          <w:rFonts w:eastAsia="宋体"/>
        </w:rPr>
      </w:pPr>
      <w:r w:rsidRPr="00D629EF">
        <w:rPr>
          <w:rFonts w:eastAsia="宋体"/>
        </w:rPr>
        <w:t xml:space="preserve">If the </w:t>
      </w:r>
      <w:bookmarkStart w:id="40" w:name="_Hlk341089"/>
      <w:r w:rsidRPr="00D629EF">
        <w:rPr>
          <w:rFonts w:eastAsia="宋体"/>
          <w:bCs/>
          <w:i/>
        </w:rPr>
        <w:t>PDCP SN Status Request</w:t>
      </w:r>
      <w:bookmarkEnd w:id="40"/>
      <w:r w:rsidRPr="00D629EF" w:rsidDel="000348BD">
        <w:rPr>
          <w:rFonts w:eastAsia="宋体"/>
          <w:i/>
        </w:rPr>
        <w:t xml:space="preserve">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w:t>
      </w:r>
      <w:r>
        <w:t xml:space="preserve">act as specified in TS 38.401 [2] and </w:t>
      </w:r>
      <w:r w:rsidRPr="00D629EF">
        <w:rPr>
          <w:rFonts w:eastAsia="宋体"/>
        </w:rPr>
        <w:t xml:space="preserve">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14:paraId="6320ACA0" w14:textId="77777777" w:rsidR="00D1161B" w:rsidRPr="00D629EF" w:rsidRDefault="00D1161B" w:rsidP="00D1161B">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take it into account and act as specified in TS 38.401 [2]. </w:t>
      </w:r>
    </w:p>
    <w:p w14:paraId="778B647E" w14:textId="77777777" w:rsidR="00D1161B" w:rsidRPr="00D629EF" w:rsidRDefault="00D1161B" w:rsidP="00D1161B">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399B24F8" w14:textId="77777777" w:rsidR="00D1161B" w:rsidRPr="00D629EF" w:rsidRDefault="00D1161B" w:rsidP="00D1161B">
      <w:pPr>
        <w:rPr>
          <w:rFonts w:eastAsia="宋体"/>
        </w:rPr>
      </w:pPr>
      <w:r w:rsidRPr="00D629EF">
        <w:rPr>
          <w:rFonts w:eastAsia="宋体"/>
        </w:rPr>
        <w:t xml:space="preserve">If the </w:t>
      </w:r>
      <w:r w:rsidRPr="00D629EF">
        <w:rPr>
          <w:rFonts w:eastAsia="宋体"/>
          <w:i/>
        </w:rPr>
        <w:t xml:space="preserve">Cell Group </w:t>
      </w:r>
      <w:proofErr w:type="gramStart"/>
      <w:r w:rsidRPr="00D629EF">
        <w:rPr>
          <w:rFonts w:eastAsia="宋体"/>
          <w:i/>
        </w:rPr>
        <w:t>To</w:t>
      </w:r>
      <w:proofErr w:type="gramEnd"/>
      <w:r w:rsidRPr="00D629EF">
        <w:rPr>
          <w:rFonts w:eastAsia="宋体"/>
          <w:i/>
        </w:rPr>
        <w:t xml:space="preserve">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add or modify or remove the corresponding cell group. </w:t>
      </w:r>
    </w:p>
    <w:p w14:paraId="0FE606DA" w14:textId="77777777" w:rsidR="00D1161B" w:rsidRPr="00D629EF" w:rsidRDefault="00D1161B" w:rsidP="00D1161B">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replace </w:t>
      </w:r>
      <w:r w:rsidRPr="00D629EF">
        <w:t xml:space="preserve">the </w:t>
      </w:r>
      <w:r w:rsidRPr="00D629EF">
        <w:lastRenderedPageBreak/>
        <w:t xml:space="preserve">information in the UE context and use it when enforcing downlink traffic policing for the non GBR </w:t>
      </w:r>
      <w:proofErr w:type="spellStart"/>
      <w:r w:rsidRPr="00D629EF">
        <w:t>QoS</w:t>
      </w:r>
      <w:proofErr w:type="spellEnd"/>
      <w:r w:rsidRPr="00D629EF">
        <w:t xml:space="preserve">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06A19AFC" w14:textId="77777777" w:rsidR="00D1161B" w:rsidRPr="00D629EF" w:rsidRDefault="00D1161B" w:rsidP="00D1161B">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00C37B76" w14:textId="77777777" w:rsidR="00D1161B" w:rsidRPr="00D629EF" w:rsidRDefault="00D1161B" w:rsidP="00D1161B">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6663FD09" w14:textId="77777777" w:rsidR="00D1161B" w:rsidRPr="00D629EF" w:rsidRDefault="00D1161B" w:rsidP="00D1161B">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24EF31B1" w14:textId="77777777" w:rsidR="00D1161B" w:rsidRDefault="00D1161B" w:rsidP="00D1161B">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then the </w:t>
      </w:r>
      <w:proofErr w:type="spellStart"/>
      <w:r w:rsidRPr="00D629EF">
        <w:t>gNB</w:t>
      </w:r>
      <w:proofErr w:type="spellEnd"/>
      <w:r w:rsidRPr="00D629EF">
        <w:t xml:space="preserve">-CU-CP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w:t>
      </w:r>
      <w:proofErr w:type="spellStart"/>
      <w:r w:rsidRPr="00D629EF">
        <w:t>gNB</w:t>
      </w:r>
      <w:proofErr w:type="spellEnd"/>
      <w:r w:rsidRPr="00D629EF">
        <w:t>-CU-UP shall</w:t>
      </w:r>
      <w:r>
        <w:t>, if supported,</w:t>
      </w:r>
      <w:r w:rsidRPr="00D629EF">
        <w:t xml:space="preserve">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w:t>
      </w:r>
      <w:r w:rsidRPr="00F55EAF">
        <w:t xml:space="preserve"> </w:t>
      </w:r>
      <w:r>
        <w:t xml:space="preserve">If only </w:t>
      </w:r>
      <w:r w:rsidRPr="00FA52B0">
        <w:t xml:space="preserve">one cell group is included in </w:t>
      </w:r>
      <w:r>
        <w:t xml:space="preserve">the </w:t>
      </w:r>
      <w:r w:rsidRPr="00FA52B0">
        <w:rPr>
          <w:i/>
        </w:rPr>
        <w:t>Cell Group Information</w:t>
      </w:r>
      <w:r w:rsidRPr="00FA52B0">
        <w:t xml:space="preserve"> IE </w:t>
      </w:r>
      <w:r>
        <w:t xml:space="preserve">for the concerned DRB, then the </w:t>
      </w:r>
      <w:proofErr w:type="spellStart"/>
      <w:r>
        <w:t>gNB</w:t>
      </w:r>
      <w:proofErr w:type="spellEnd"/>
      <w:r>
        <w:t>-CU-UP shall consider that</w:t>
      </w:r>
      <w:r w:rsidRPr="00D629EF">
        <w:t xml:space="preserve"> </w:t>
      </w:r>
      <w:r>
        <w:t xml:space="preserve">the </w:t>
      </w:r>
      <w:r w:rsidRPr="00D629EF">
        <w:t xml:space="preserve">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r>
        <w:t xml:space="preserve"> 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w:t>
      </w:r>
      <w:proofErr w:type="spellStart"/>
      <w:r>
        <w:t>gNB</w:t>
      </w:r>
      <w:proofErr w:type="spellEnd"/>
      <w:r>
        <w:t xml:space="preserve">-CU-UP shall consider that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14:paraId="07521611" w14:textId="77777777" w:rsidR="00D1161B" w:rsidRPr="00D629EF" w:rsidRDefault="00D1161B" w:rsidP="00D1161B">
      <w:pPr>
        <w:rPr>
          <w:rFonts w:eastAsia="宋体"/>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w:t>
      </w:r>
      <w:proofErr w:type="spellStart"/>
      <w:r w:rsidRPr="00D629EF">
        <w:t>gNB</w:t>
      </w:r>
      <w:proofErr w:type="spellEnd"/>
      <w:r w:rsidRPr="00D629EF">
        <w:t xml:space="preserve">-CU-CP initiated) procedure, i.e. only one UP Transport Layer Information per Cell Group ID is present in </w:t>
      </w:r>
      <w:r w:rsidRPr="00D629EF">
        <w:rPr>
          <w:i/>
        </w:rPr>
        <w:t>DL UP Parameters</w:t>
      </w:r>
      <w:r w:rsidRPr="00D629EF">
        <w:t xml:space="preserve"> IE for the concerned DRB, then the </w:t>
      </w:r>
      <w:proofErr w:type="spellStart"/>
      <w:r w:rsidRPr="00D629EF">
        <w:t>gNB</w:t>
      </w:r>
      <w:proofErr w:type="spellEnd"/>
      <w:r w:rsidRPr="00D629EF">
        <w:t xml:space="preserve">-CU-UP shall consider that PDCP duplication is </w:t>
      </w:r>
      <w:proofErr w:type="spellStart"/>
      <w:r w:rsidRPr="00D629EF">
        <w:t>deconfigured</w:t>
      </w:r>
      <w:proofErr w:type="spellEnd"/>
      <w:r w:rsidRPr="00D629EF">
        <w:t xml:space="preserve"> for this DRB. If such Bearer Context Modification (</w:t>
      </w:r>
      <w:proofErr w:type="spellStart"/>
      <w:r w:rsidRPr="00D629EF">
        <w:t>gNB</w:t>
      </w:r>
      <w:proofErr w:type="spellEnd"/>
      <w:r w:rsidRPr="00D629EF">
        <w:t xml:space="preserve">-CU-CP initiated) procedure occurs, the </w:t>
      </w:r>
      <w:r w:rsidRPr="00D629EF">
        <w:rPr>
          <w:i/>
        </w:rPr>
        <w:t>Duplication Activation</w:t>
      </w:r>
      <w:r w:rsidRPr="00D629EF">
        <w:t xml:space="preserve"> IE shall not be included for the concerned DRB.</w:t>
      </w:r>
    </w:p>
    <w:p w14:paraId="73253794" w14:textId="77777777" w:rsidR="00D1161B" w:rsidRPr="00D629EF" w:rsidRDefault="00D1161B" w:rsidP="00D1161B">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include the new UP Transport Layer Information in the BEARER CONTEXT MODIFICATION RESPONSE message. </w:t>
      </w:r>
    </w:p>
    <w:p w14:paraId="75D22BD0" w14:textId="77777777" w:rsidR="00D1161B" w:rsidRPr="00D629EF" w:rsidRDefault="00D1161B" w:rsidP="00D1161B">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w:t>
      </w:r>
      <w:r w:rsidRPr="00EA387F">
        <w:rPr>
          <w:rFonts w:eastAsia="宋体"/>
          <w:lang w:eastAsia="zh-CN"/>
        </w:rPr>
        <w:t xml:space="preserve">or </w:t>
      </w:r>
      <w:r w:rsidRPr="00EA387F">
        <w:t xml:space="preserve">the </w:t>
      </w:r>
      <w:r w:rsidRPr="00EA387F">
        <w:rPr>
          <w:i/>
          <w:iCs/>
        </w:rPr>
        <w:t>Security Indication Modify</w:t>
      </w:r>
      <w:r w:rsidRPr="00EA387F">
        <w:t xml:space="preserve"> IE is included in the </w:t>
      </w:r>
      <w:r w:rsidRPr="00EA387F">
        <w:rPr>
          <w:rFonts w:eastAsia="宋体"/>
          <w:i/>
          <w:lang w:eastAsia="zh-CN"/>
        </w:rPr>
        <w:t xml:space="preserve">PDU Session Resource To Modify List </w:t>
      </w:r>
      <w:r w:rsidRPr="00EA387F">
        <w:rPr>
          <w:rFonts w:eastAsia="宋体"/>
          <w:lang w:eastAsia="zh-CN"/>
        </w:rPr>
        <w:t>IE</w:t>
      </w:r>
      <w:r w:rsidRPr="00D629EF">
        <w:rPr>
          <w:rFonts w:eastAsia="宋体"/>
        </w:rPr>
        <w:t xml:space="preserv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w:t>
      </w:r>
      <w:r w:rsidRPr="0018441C">
        <w:rPr>
          <w:rFonts w:eastAsia="宋体"/>
        </w:rPr>
        <w:t xml:space="preserve">or the </w:t>
      </w:r>
      <w:r w:rsidRPr="0018441C">
        <w:rPr>
          <w:rFonts w:eastAsia="宋体"/>
          <w:i/>
          <w:iCs/>
        </w:rPr>
        <w:t xml:space="preserve">PDU Session Resource Modified List </w:t>
      </w:r>
      <w:r w:rsidRPr="0018441C">
        <w:rPr>
          <w:rFonts w:eastAsia="宋体"/>
        </w:rPr>
        <w:t>IE</w:t>
      </w:r>
      <w:r w:rsidRPr="00D629EF">
        <w:t xml:space="preserve"> of</w:t>
      </w:r>
      <w:r w:rsidRPr="00D629EF">
        <w:rPr>
          <w:rFonts w:eastAsia="宋体"/>
        </w:rPr>
        <w:t xml:space="preserve"> the BEARER CONTEXT MODIFICATION RESPONSE message.</w:t>
      </w:r>
    </w:p>
    <w:p w14:paraId="1AE7BEEE" w14:textId="77777777" w:rsidR="00D1161B" w:rsidRPr="00D629EF" w:rsidRDefault="00D1161B" w:rsidP="00D1161B">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 xml:space="preserve">PDU Session Resource </w:t>
      </w:r>
      <w:proofErr w:type="gramStart"/>
      <w:r w:rsidRPr="00D629EF">
        <w:rPr>
          <w:i/>
          <w:iCs/>
        </w:rPr>
        <w:t>To</w:t>
      </w:r>
      <w:proofErr w:type="gramEnd"/>
      <w:r w:rsidRPr="00D629EF">
        <w:rPr>
          <w:i/>
          <w:iCs/>
        </w:rPr>
        <w:t xml:space="preserve"> Setup List</w:t>
      </w:r>
      <w:r w:rsidRPr="00D629EF">
        <w:rPr>
          <w:lang w:eastAsia="zh-CN"/>
        </w:rPr>
        <w:t xml:space="preserve"> IE </w:t>
      </w:r>
      <w:r w:rsidRPr="00EA387F">
        <w:rPr>
          <w:rFonts w:eastAsia="宋体"/>
          <w:lang w:eastAsia="zh-CN"/>
        </w:rPr>
        <w:t xml:space="preserve">or </w:t>
      </w:r>
      <w:r w:rsidRPr="00EA387F">
        <w:t xml:space="preserve">the </w:t>
      </w:r>
      <w:r w:rsidRPr="00EA387F">
        <w:rPr>
          <w:i/>
          <w:iCs/>
        </w:rPr>
        <w:t>Security Indication Modify</w:t>
      </w:r>
      <w:r w:rsidRPr="00EA387F">
        <w:t xml:space="preserve"> IE is included in the </w:t>
      </w:r>
      <w:r w:rsidRPr="00EA387F">
        <w:rPr>
          <w:rFonts w:eastAsia="宋体"/>
          <w:i/>
          <w:lang w:eastAsia="zh-CN"/>
        </w:rPr>
        <w:t xml:space="preserve">PDU Session Resource To Modify List </w:t>
      </w:r>
      <w:r w:rsidRPr="00EA387F">
        <w:rPr>
          <w:rFonts w:eastAsia="宋体"/>
          <w:lang w:eastAsia="zh-CN"/>
        </w:rPr>
        <w:t>IE</w:t>
      </w:r>
      <w:r w:rsidRPr="00EA387F">
        <w:rPr>
          <w:rFonts w:eastAsia="宋体"/>
        </w:rPr>
        <w:t xml:space="preserve"> </w:t>
      </w:r>
      <w:r w:rsidRPr="00D629EF">
        <w:rPr>
          <w:lang w:eastAsia="zh-CN"/>
        </w:rPr>
        <w:t xml:space="preserve">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47946762" w14:textId="77777777" w:rsidR="00D1161B" w:rsidRPr="00D629EF" w:rsidRDefault="00D1161B" w:rsidP="00D1161B">
      <w:pPr>
        <w:rPr>
          <w:lang w:eastAsia="zh-CN"/>
        </w:rPr>
      </w:pPr>
      <w:r w:rsidRPr="00D629EF">
        <w:rPr>
          <w:rFonts w:hint="eastAsia"/>
          <w:lang w:eastAsia="zh-CN"/>
        </w:rPr>
        <w:t xml:space="preserve">For each PDU session for which the Security Indication IE is included in the </w:t>
      </w:r>
      <w:r w:rsidRPr="00D629EF">
        <w:rPr>
          <w:i/>
          <w:lang w:eastAsia="zh-CN"/>
        </w:rPr>
        <w:t xml:space="preserve">PDU Session Resource </w:t>
      </w:r>
      <w:proofErr w:type="gramStart"/>
      <w:r w:rsidRPr="00D629EF">
        <w:rPr>
          <w:i/>
          <w:lang w:eastAsia="zh-CN"/>
        </w:rPr>
        <w:t>To</w:t>
      </w:r>
      <w:proofErr w:type="gramEnd"/>
      <w:r w:rsidRPr="00D629EF">
        <w:rPr>
          <w:i/>
          <w:lang w:eastAsia="zh-CN"/>
        </w:rPr>
        <w:t xml:space="preserve"> Setup List</w:t>
      </w:r>
      <w:r w:rsidRPr="00D629EF">
        <w:rPr>
          <w:lang w:eastAsia="zh-CN"/>
        </w:rPr>
        <w:t xml:space="preserve"> </w:t>
      </w:r>
      <w:r w:rsidRPr="00EA387F">
        <w:rPr>
          <w:lang w:eastAsia="zh-CN"/>
        </w:rPr>
        <w:t xml:space="preserve">IE </w:t>
      </w:r>
      <w:r w:rsidRPr="00EA387F">
        <w:rPr>
          <w:rFonts w:eastAsia="宋体"/>
          <w:lang w:eastAsia="zh-CN"/>
        </w:rPr>
        <w:t xml:space="preserve">or </w:t>
      </w:r>
      <w:r w:rsidRPr="00EA387F">
        <w:t xml:space="preserve">the </w:t>
      </w:r>
      <w:r w:rsidRPr="00EA387F">
        <w:rPr>
          <w:i/>
          <w:iCs/>
        </w:rPr>
        <w:t>Security Indication Modify</w:t>
      </w:r>
      <w:r w:rsidRPr="00EA387F">
        <w:t xml:space="preserve"> IE is included in the </w:t>
      </w:r>
      <w:r w:rsidRPr="00EA387F">
        <w:rPr>
          <w:rFonts w:eastAsia="宋体"/>
          <w:i/>
          <w:lang w:eastAsia="zh-CN"/>
        </w:rPr>
        <w:t xml:space="preserve">PDU Session Resource To Modify List </w:t>
      </w:r>
      <w:r w:rsidRPr="00EA387F">
        <w:rPr>
          <w:rFonts w:eastAsia="宋体"/>
          <w:lang w:eastAsia="zh-CN"/>
        </w:rPr>
        <w:t>IE</w:t>
      </w:r>
      <w:r w:rsidRPr="00EA387F">
        <w:rPr>
          <w:rFonts w:eastAsia="宋体"/>
        </w:rPr>
        <w:t xml:space="preserve"> </w:t>
      </w:r>
      <w:r w:rsidRPr="00D629EF">
        <w:rPr>
          <w:lang w:eastAsia="zh-CN"/>
        </w:rPr>
        <w:t>of the BEARER</w:t>
      </w:r>
      <w:r w:rsidRPr="00D629EF">
        <w:t xml:space="preserve"> CONTEXT MODIFICATION REQUEST message</w:t>
      </w:r>
      <w:r w:rsidRPr="00D629EF">
        <w:rPr>
          <w:lang w:eastAsia="zh-CN"/>
        </w:rPr>
        <w:t xml:space="preserve">: </w:t>
      </w:r>
    </w:p>
    <w:p w14:paraId="234EF9EA" w14:textId="77777777" w:rsidR="00D1161B" w:rsidRPr="00D629EF" w:rsidRDefault="00D1161B" w:rsidP="00D1161B">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27D63B49" w14:textId="77777777" w:rsidR="00D1161B" w:rsidRPr="00D629EF" w:rsidRDefault="00D1161B" w:rsidP="00D1161B">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60AD189D" w14:textId="77777777" w:rsidR="00D1161B" w:rsidRDefault="00D1161B" w:rsidP="00D1161B">
      <w:pPr>
        <w:spacing w:line="259" w:lineRule="auto"/>
      </w:pPr>
      <w:bookmarkStart w:id="41" w:name="_Hlk98352920"/>
      <w:r w:rsidRPr="00BE534D">
        <w:rPr>
          <w:rFonts w:hint="eastAsia"/>
        </w:rPr>
        <w:t xml:space="preserve">For </w:t>
      </w:r>
      <w:r w:rsidRPr="00BE534D">
        <w:t xml:space="preserve">E-UTRAN: </w:t>
      </w:r>
    </w:p>
    <w:p w14:paraId="6B96289B" w14:textId="77777777" w:rsidR="00D1161B" w:rsidRPr="0069684B" w:rsidRDefault="00D1161B" w:rsidP="00D1161B">
      <w:pPr>
        <w:pStyle w:val="B10"/>
        <w:rPr>
          <w:lang w:eastAsia="ja-JP"/>
        </w:rPr>
      </w:pPr>
      <w:r>
        <w:rPr>
          <w:lang w:eastAsia="ja-JP"/>
        </w:rPr>
        <w:t>-</w:t>
      </w:r>
      <w:r>
        <w:rPr>
          <w:lang w:eastAsia="ja-JP"/>
        </w:rPr>
        <w:tab/>
      </w:r>
      <w:r w:rsidRPr="0069684B">
        <w:rPr>
          <w:lang w:eastAsia="ja-JP"/>
        </w:rPr>
        <w:t xml:space="preserve">For each </w:t>
      </w:r>
      <w:r w:rsidRPr="0069684B">
        <w:rPr>
          <w:rFonts w:hint="eastAsia"/>
          <w:lang w:eastAsia="ja-JP"/>
        </w:rPr>
        <w:t>DRB</w:t>
      </w:r>
      <w:r w:rsidRPr="0069684B">
        <w:rPr>
          <w:lang w:eastAsia="ja-JP"/>
        </w:rPr>
        <w:t xml:space="preserve"> for which the </w:t>
      </w:r>
      <w:r w:rsidRPr="0069684B">
        <w:rPr>
          <w:i/>
          <w:iCs/>
          <w:lang w:eastAsia="ja-JP"/>
        </w:rPr>
        <w:t>Security Indication</w:t>
      </w:r>
      <w:r w:rsidRPr="0069684B">
        <w:rPr>
          <w:lang w:eastAsia="ja-JP"/>
        </w:rPr>
        <w:t xml:space="preserve"> IE is included in the </w:t>
      </w:r>
      <w:r w:rsidRPr="0069684B">
        <w:rPr>
          <w:i/>
          <w:iCs/>
          <w:lang w:eastAsia="ja-JP"/>
        </w:rPr>
        <w:t>DRB To Setup List</w:t>
      </w:r>
      <w:r w:rsidRPr="0069684B">
        <w:rPr>
          <w:lang w:eastAsia="ja-JP"/>
        </w:rPr>
        <w:t xml:space="preserve"> IE of the BEARER CONTEXT MODIFICATION REQUEST message, and the </w:t>
      </w:r>
      <w:r w:rsidRPr="0069684B">
        <w:rPr>
          <w:i/>
          <w:iCs/>
          <w:lang w:eastAsia="ja-JP"/>
        </w:rPr>
        <w:t>Integrity Protection Indication</w:t>
      </w:r>
      <w:r w:rsidRPr="0069684B">
        <w:rPr>
          <w:lang w:eastAsia="ja-JP"/>
        </w:rPr>
        <w:t xml:space="preserve"> IE is set to </w:t>
      </w:r>
      <w:r w:rsidRPr="0069684B">
        <w:rPr>
          <w:lang w:eastAsia="ja-JP"/>
        </w:rPr>
        <w:lastRenderedPageBreak/>
        <w:t xml:space="preserve">"preferred", then the </w:t>
      </w:r>
      <w:proofErr w:type="spellStart"/>
      <w:r w:rsidRPr="0069684B">
        <w:rPr>
          <w:lang w:eastAsia="ja-JP"/>
        </w:rPr>
        <w:t>gNB</w:t>
      </w:r>
      <w:proofErr w:type="spellEnd"/>
      <w:r w:rsidRPr="0069684B">
        <w:rPr>
          <w:lang w:eastAsia="ja-JP"/>
        </w:rPr>
        <w:t xml:space="preserve">-CU-UP should, if supported, perform user plane integrity protection for the concerned </w:t>
      </w:r>
      <w:r w:rsidRPr="0069684B">
        <w:rPr>
          <w:rFonts w:hint="eastAsia"/>
          <w:lang w:eastAsia="ja-JP"/>
        </w:rPr>
        <w:t>DRB</w:t>
      </w:r>
      <w:r w:rsidRPr="0069684B">
        <w:rPr>
          <w:lang w:eastAsia="ja-JP"/>
        </w:rPr>
        <w:t xml:space="preserve"> and notify whether it performed the user plane integrity protection by including the </w:t>
      </w:r>
      <w:r w:rsidRPr="007717E3">
        <w:rPr>
          <w:i/>
          <w:iCs/>
          <w:lang w:eastAsia="ja-JP"/>
        </w:rPr>
        <w:t xml:space="preserve">Integrity Protection Result </w:t>
      </w:r>
      <w:r w:rsidRPr="0069684B">
        <w:rPr>
          <w:lang w:eastAsia="ja-JP"/>
        </w:rPr>
        <w:t>IE in the DRB Setup List IE of the BEARER CONTEXT MODIFICATION RESPONSE message.</w:t>
      </w:r>
    </w:p>
    <w:p w14:paraId="7AA0BFE3" w14:textId="77777777" w:rsidR="00D1161B" w:rsidRPr="0069684B" w:rsidRDefault="00D1161B" w:rsidP="00D1161B">
      <w:pPr>
        <w:pStyle w:val="B10"/>
        <w:rPr>
          <w:lang w:eastAsia="ja-JP"/>
        </w:rPr>
      </w:pPr>
      <w:r>
        <w:rPr>
          <w:lang w:eastAsia="ja-JP"/>
        </w:rPr>
        <w:t>-</w:t>
      </w:r>
      <w:r>
        <w:rPr>
          <w:lang w:eastAsia="ja-JP"/>
        </w:rPr>
        <w:tab/>
      </w:r>
      <w:r w:rsidRPr="0069684B">
        <w:rPr>
          <w:rFonts w:hint="eastAsia"/>
          <w:lang w:eastAsia="ja-JP"/>
        </w:rPr>
        <w:t xml:space="preserve">For each DRB for which the </w:t>
      </w:r>
      <w:r w:rsidRPr="007717E3">
        <w:rPr>
          <w:rFonts w:hint="eastAsia"/>
          <w:i/>
          <w:iCs/>
          <w:lang w:eastAsia="ja-JP"/>
        </w:rPr>
        <w:t>Security Indication</w:t>
      </w:r>
      <w:r w:rsidRPr="0069684B">
        <w:rPr>
          <w:rFonts w:hint="eastAsia"/>
          <w:lang w:eastAsia="ja-JP"/>
        </w:rPr>
        <w:t xml:space="preserve"> IE is included in the </w:t>
      </w:r>
      <w:r w:rsidRPr="007717E3">
        <w:rPr>
          <w:i/>
          <w:iCs/>
          <w:lang w:eastAsia="ja-JP"/>
        </w:rPr>
        <w:t xml:space="preserve">DRB </w:t>
      </w:r>
      <w:proofErr w:type="gramStart"/>
      <w:r w:rsidRPr="007717E3">
        <w:rPr>
          <w:i/>
          <w:iCs/>
          <w:lang w:eastAsia="ja-JP"/>
        </w:rPr>
        <w:t>To</w:t>
      </w:r>
      <w:proofErr w:type="gramEnd"/>
      <w:r w:rsidRPr="007717E3">
        <w:rPr>
          <w:i/>
          <w:iCs/>
          <w:lang w:eastAsia="ja-JP"/>
        </w:rPr>
        <w:t xml:space="preserve"> Setup List</w:t>
      </w:r>
      <w:r w:rsidRPr="0069684B">
        <w:rPr>
          <w:lang w:eastAsia="ja-JP"/>
        </w:rPr>
        <w:t xml:space="preserve"> IE of the BEARER CONTEXT MODIFICATION REQUEST message, </w:t>
      </w:r>
      <w:r w:rsidRPr="0069684B">
        <w:rPr>
          <w:rFonts w:hint="eastAsia"/>
          <w:lang w:eastAsia="ja-JP"/>
        </w:rPr>
        <w:t>and</w:t>
      </w:r>
      <w:r w:rsidRPr="0069684B">
        <w:rPr>
          <w:lang w:eastAsia="ja-JP"/>
        </w:rPr>
        <w:t xml:space="preserve"> the</w:t>
      </w:r>
      <w:r w:rsidRPr="0069684B">
        <w:rPr>
          <w:rFonts w:hint="eastAsia"/>
          <w:lang w:eastAsia="ja-JP"/>
        </w:rPr>
        <w:t xml:space="preserve"> </w:t>
      </w:r>
      <w:r w:rsidRPr="007717E3">
        <w:rPr>
          <w:rFonts w:hint="eastAsia"/>
          <w:i/>
          <w:iCs/>
          <w:lang w:eastAsia="ja-JP"/>
        </w:rPr>
        <w:t>Integrity Protection Indication</w:t>
      </w:r>
      <w:r w:rsidRPr="0069684B">
        <w:rPr>
          <w:rFonts w:hint="eastAsia"/>
          <w:lang w:eastAsia="ja-JP"/>
        </w:rPr>
        <w:t xml:space="preserve"> IE is set to </w:t>
      </w:r>
      <w:r w:rsidRPr="0069684B">
        <w:rPr>
          <w:lang w:eastAsia="ja-JP"/>
        </w:rPr>
        <w:t>"required"</w:t>
      </w:r>
      <w:r w:rsidRPr="0069684B">
        <w:rPr>
          <w:rFonts w:hint="eastAsia"/>
          <w:lang w:eastAsia="ja-JP"/>
        </w:rPr>
        <w:t xml:space="preserve">, </w:t>
      </w:r>
      <w:r w:rsidRPr="0069684B">
        <w:rPr>
          <w:lang w:eastAsia="ja-JP"/>
        </w:rPr>
        <w:t xml:space="preserve">then the </w:t>
      </w:r>
      <w:proofErr w:type="spellStart"/>
      <w:r w:rsidRPr="0069684B">
        <w:rPr>
          <w:lang w:eastAsia="ja-JP"/>
        </w:rPr>
        <w:t>gNB</w:t>
      </w:r>
      <w:proofErr w:type="spellEnd"/>
      <w:r w:rsidRPr="0069684B">
        <w:rPr>
          <w:lang w:eastAsia="ja-JP"/>
        </w:rPr>
        <w:t xml:space="preserve">-CU-UP shall, if supported, </w:t>
      </w:r>
      <w:r w:rsidRPr="0069684B">
        <w:rPr>
          <w:rFonts w:hint="eastAsia"/>
          <w:lang w:eastAsia="ja-JP"/>
        </w:rPr>
        <w:t xml:space="preserve">perform user plane </w:t>
      </w:r>
      <w:r w:rsidRPr="0069684B">
        <w:rPr>
          <w:lang w:eastAsia="ja-JP"/>
        </w:rPr>
        <w:t>integrity</w:t>
      </w:r>
      <w:r w:rsidRPr="0069684B">
        <w:rPr>
          <w:rFonts w:hint="eastAsia"/>
          <w:lang w:eastAsia="ja-JP"/>
        </w:rPr>
        <w:t xml:space="preserve"> </w:t>
      </w:r>
      <w:r w:rsidRPr="0069684B">
        <w:rPr>
          <w:lang w:eastAsia="ja-JP"/>
        </w:rPr>
        <w:t xml:space="preserve">protection </w:t>
      </w:r>
      <w:r w:rsidRPr="0069684B">
        <w:rPr>
          <w:rFonts w:hint="eastAsia"/>
          <w:lang w:eastAsia="ja-JP"/>
        </w:rPr>
        <w:t xml:space="preserve">for the </w:t>
      </w:r>
      <w:r w:rsidRPr="0069684B">
        <w:rPr>
          <w:lang w:eastAsia="ja-JP"/>
        </w:rPr>
        <w:t xml:space="preserve">concerned </w:t>
      </w:r>
      <w:r w:rsidRPr="0069684B">
        <w:rPr>
          <w:rFonts w:hint="eastAsia"/>
          <w:lang w:eastAsia="ja-JP"/>
        </w:rPr>
        <w:t>DRB</w:t>
      </w:r>
      <w:r w:rsidRPr="0069684B">
        <w:rPr>
          <w:lang w:eastAsia="ja-JP"/>
        </w:rPr>
        <w:t>. If</w:t>
      </w:r>
      <w:r w:rsidRPr="0069684B">
        <w:rPr>
          <w:rFonts w:hint="eastAsia"/>
          <w:lang w:eastAsia="ja-JP"/>
        </w:rPr>
        <w:t xml:space="preserve"> the </w:t>
      </w:r>
      <w:proofErr w:type="spellStart"/>
      <w:r w:rsidRPr="0069684B">
        <w:rPr>
          <w:lang w:eastAsia="ja-JP"/>
        </w:rPr>
        <w:t>gNB</w:t>
      </w:r>
      <w:proofErr w:type="spellEnd"/>
      <w:r w:rsidRPr="0069684B">
        <w:rPr>
          <w:lang w:eastAsia="ja-JP"/>
        </w:rPr>
        <w:t>-CU-UP</w:t>
      </w:r>
      <w:r w:rsidRPr="0069684B">
        <w:rPr>
          <w:rFonts w:hint="eastAsia"/>
          <w:lang w:eastAsia="ja-JP"/>
        </w:rPr>
        <w:t xml:space="preserve"> </w:t>
      </w:r>
      <w:r w:rsidRPr="0069684B">
        <w:rPr>
          <w:lang w:eastAsia="ja-JP"/>
        </w:rPr>
        <w:t xml:space="preserve">cannot </w:t>
      </w:r>
      <w:r w:rsidRPr="0069684B">
        <w:rPr>
          <w:rFonts w:hint="eastAsia"/>
          <w:lang w:eastAsia="ja-JP"/>
        </w:rPr>
        <w:t xml:space="preserve">perform </w:t>
      </w:r>
      <w:r w:rsidRPr="0069684B">
        <w:rPr>
          <w:lang w:eastAsia="ja-JP"/>
        </w:rPr>
        <w:t xml:space="preserve">the </w:t>
      </w:r>
      <w:r w:rsidRPr="0069684B">
        <w:rPr>
          <w:rFonts w:hint="eastAsia"/>
          <w:lang w:eastAsia="ja-JP"/>
        </w:rPr>
        <w:t>user plane integrity</w:t>
      </w:r>
      <w:r w:rsidRPr="0069684B">
        <w:rPr>
          <w:lang w:eastAsia="ja-JP"/>
        </w:rPr>
        <w:t xml:space="preserve"> protection, it shall reject the setup of the </w:t>
      </w:r>
      <w:r w:rsidRPr="0069684B">
        <w:rPr>
          <w:rFonts w:hint="eastAsia"/>
          <w:lang w:eastAsia="ja-JP"/>
        </w:rPr>
        <w:t>DRB</w:t>
      </w:r>
      <w:r w:rsidRPr="0069684B">
        <w:rPr>
          <w:lang w:eastAsia="ja-JP"/>
        </w:rPr>
        <w:t xml:space="preserve"> with an appropriate cause value. </w:t>
      </w:r>
    </w:p>
    <w:p w14:paraId="03EE51CB" w14:textId="77777777" w:rsidR="00D1161B" w:rsidRPr="0069684B" w:rsidRDefault="00D1161B" w:rsidP="00D1161B">
      <w:pPr>
        <w:pStyle w:val="B10"/>
        <w:rPr>
          <w:lang w:eastAsia="ja-JP"/>
        </w:rPr>
      </w:pPr>
      <w:r>
        <w:rPr>
          <w:lang w:eastAsia="ja-JP"/>
        </w:rPr>
        <w:t>-</w:t>
      </w:r>
      <w:r>
        <w:rPr>
          <w:lang w:eastAsia="ja-JP"/>
        </w:rPr>
        <w:tab/>
      </w:r>
      <w:r w:rsidRPr="0069684B">
        <w:rPr>
          <w:rFonts w:hint="eastAsia"/>
          <w:lang w:eastAsia="ja-JP"/>
        </w:rPr>
        <w:t>For each DRB for which the</w:t>
      </w:r>
      <w:r w:rsidRPr="0069684B">
        <w:rPr>
          <w:lang w:eastAsia="ja-JP"/>
        </w:rPr>
        <w:t xml:space="preserve"> </w:t>
      </w:r>
      <w:r w:rsidRPr="007717E3">
        <w:rPr>
          <w:i/>
          <w:iCs/>
          <w:lang w:eastAsia="ja-JP"/>
        </w:rPr>
        <w:t>Security Indication</w:t>
      </w:r>
      <w:r w:rsidRPr="0069684B">
        <w:rPr>
          <w:rFonts w:hint="eastAsia"/>
          <w:lang w:eastAsia="ja-JP"/>
        </w:rPr>
        <w:t xml:space="preserve"> IE is included in the </w:t>
      </w:r>
      <w:r w:rsidRPr="007717E3">
        <w:rPr>
          <w:i/>
          <w:iCs/>
          <w:lang w:eastAsia="ja-JP"/>
        </w:rPr>
        <w:t xml:space="preserve">DRB </w:t>
      </w:r>
      <w:proofErr w:type="gramStart"/>
      <w:r w:rsidRPr="007717E3">
        <w:rPr>
          <w:i/>
          <w:iCs/>
          <w:lang w:eastAsia="ja-JP"/>
        </w:rPr>
        <w:t>To</w:t>
      </w:r>
      <w:proofErr w:type="gramEnd"/>
      <w:r w:rsidRPr="007717E3">
        <w:rPr>
          <w:i/>
          <w:iCs/>
          <w:lang w:eastAsia="ja-JP"/>
        </w:rPr>
        <w:t xml:space="preserve"> Setup List</w:t>
      </w:r>
      <w:r w:rsidRPr="0069684B">
        <w:rPr>
          <w:lang w:eastAsia="ja-JP"/>
        </w:rPr>
        <w:t xml:space="preserve"> IE</w:t>
      </w:r>
      <w:r w:rsidRPr="0069684B">
        <w:rPr>
          <w:rFonts w:hint="eastAsia"/>
          <w:lang w:eastAsia="ja-JP"/>
        </w:rPr>
        <w:t xml:space="preserve"> </w:t>
      </w:r>
      <w:r w:rsidRPr="0069684B">
        <w:rPr>
          <w:lang w:eastAsia="ja-JP"/>
        </w:rPr>
        <w:t>of the BEARER CONTEXT MODIFICATION REQUEST message and the</w:t>
      </w:r>
      <w:r w:rsidRPr="0069684B">
        <w:rPr>
          <w:rFonts w:hint="eastAsia"/>
          <w:lang w:eastAsia="ja-JP"/>
        </w:rPr>
        <w:t xml:space="preserve"> </w:t>
      </w:r>
      <w:r w:rsidRPr="007717E3">
        <w:rPr>
          <w:rFonts w:hint="eastAsia"/>
          <w:i/>
          <w:iCs/>
          <w:lang w:eastAsia="ja-JP"/>
        </w:rPr>
        <w:t>Integrity Protection Indication</w:t>
      </w:r>
      <w:r w:rsidRPr="0069684B">
        <w:rPr>
          <w:rFonts w:hint="eastAsia"/>
          <w:lang w:eastAsia="ja-JP"/>
        </w:rPr>
        <w:t xml:space="preserve"> IE</w:t>
      </w:r>
      <w:r w:rsidRPr="0069684B">
        <w:rPr>
          <w:lang w:eastAsia="ja-JP"/>
        </w:rPr>
        <w:t xml:space="preserve"> </w:t>
      </w:r>
      <w:r w:rsidRPr="0069684B">
        <w:rPr>
          <w:rFonts w:hint="eastAsia"/>
          <w:lang w:eastAsia="ja-JP"/>
        </w:rPr>
        <w:t xml:space="preserve">is set to </w:t>
      </w:r>
      <w:r w:rsidRPr="0069684B">
        <w:rPr>
          <w:lang w:eastAsia="ja-JP"/>
        </w:rPr>
        <w:t>"not needed"</w:t>
      </w:r>
      <w:r w:rsidRPr="0069684B">
        <w:rPr>
          <w:rFonts w:hint="eastAsia"/>
          <w:lang w:eastAsia="ja-JP"/>
        </w:rPr>
        <w:t xml:space="preserve">, </w:t>
      </w:r>
      <w:r w:rsidRPr="0069684B">
        <w:rPr>
          <w:lang w:eastAsia="ja-JP"/>
        </w:rPr>
        <w:t xml:space="preserve">then the </w:t>
      </w:r>
      <w:proofErr w:type="spellStart"/>
      <w:r w:rsidRPr="0069684B">
        <w:rPr>
          <w:lang w:eastAsia="ja-JP"/>
        </w:rPr>
        <w:t>gNB</w:t>
      </w:r>
      <w:proofErr w:type="spellEnd"/>
      <w:r w:rsidRPr="0069684B">
        <w:rPr>
          <w:lang w:eastAsia="ja-JP"/>
        </w:rPr>
        <w:t xml:space="preserve">-CU-UP shall not </w:t>
      </w:r>
      <w:r w:rsidRPr="0069684B">
        <w:rPr>
          <w:rFonts w:hint="eastAsia"/>
          <w:lang w:eastAsia="ja-JP"/>
        </w:rPr>
        <w:t xml:space="preserve">perform user plane </w:t>
      </w:r>
      <w:r w:rsidRPr="0069684B">
        <w:rPr>
          <w:lang w:eastAsia="ja-JP"/>
        </w:rPr>
        <w:t>integrity protection</w:t>
      </w:r>
      <w:r w:rsidRPr="0069684B">
        <w:rPr>
          <w:rFonts w:hint="eastAsia"/>
          <w:lang w:eastAsia="ja-JP"/>
        </w:rPr>
        <w:t xml:space="preserve"> for the </w:t>
      </w:r>
      <w:r w:rsidRPr="0069684B">
        <w:rPr>
          <w:lang w:eastAsia="ja-JP"/>
        </w:rPr>
        <w:t>concerned</w:t>
      </w:r>
      <w:r w:rsidRPr="0069684B">
        <w:rPr>
          <w:rFonts w:hint="eastAsia"/>
          <w:lang w:eastAsia="ja-JP"/>
        </w:rPr>
        <w:t xml:space="preserve"> DRB</w:t>
      </w:r>
      <w:r w:rsidRPr="0069684B">
        <w:rPr>
          <w:lang w:eastAsia="ja-JP"/>
        </w:rPr>
        <w:t>.</w:t>
      </w:r>
      <w:r w:rsidRPr="0069684B">
        <w:rPr>
          <w:rFonts w:hint="eastAsia"/>
          <w:lang w:eastAsia="ja-JP"/>
        </w:rPr>
        <w:t xml:space="preserve"> </w:t>
      </w:r>
      <w:bookmarkEnd w:id="41"/>
    </w:p>
    <w:p w14:paraId="68C482A1" w14:textId="77777777" w:rsidR="00D1161B" w:rsidRPr="00D629EF" w:rsidRDefault="00D1161B" w:rsidP="00D1161B">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55D448EE" w14:textId="77777777" w:rsidR="00D1161B" w:rsidRPr="00D629EF" w:rsidRDefault="00D1161B" w:rsidP="00D1161B">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4BFEC89F" w14:textId="77777777" w:rsidR="00D1161B" w:rsidRDefault="00D1161B" w:rsidP="00D1161B">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 xml:space="preserve">PDU Session Resource </w:t>
      </w:r>
      <w:proofErr w:type="gramStart"/>
      <w:r>
        <w:rPr>
          <w:rFonts w:eastAsia="MS Mincho"/>
          <w:i/>
          <w:lang w:eastAsia="zh-CN"/>
        </w:rPr>
        <w:t>To</w:t>
      </w:r>
      <w:proofErr w:type="gramEnd"/>
      <w:r>
        <w:rPr>
          <w:rFonts w:eastAsia="MS Mincho"/>
          <w:i/>
          <w:lang w:eastAsia="zh-CN"/>
        </w:rPr>
        <w:t xml:space="preserve">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14:paraId="086366C3" w14:textId="77777777" w:rsidR="00D1161B" w:rsidRDefault="00D1161B" w:rsidP="00D1161B">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 xml:space="preserve">PDU Session Resource </w:t>
      </w:r>
      <w:proofErr w:type="gramStart"/>
      <w:r>
        <w:rPr>
          <w:i/>
          <w:lang w:eastAsia="ja-JP"/>
        </w:rPr>
        <w:t>To</w:t>
      </w:r>
      <w:proofErr w:type="gramEnd"/>
      <w:r>
        <w:rPr>
          <w:i/>
          <w:lang w:eastAsia="ja-JP"/>
        </w:rPr>
        <w:t xml:space="preserve">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proofErr w:type="spellStart"/>
      <w:r>
        <w:rPr>
          <w:rFonts w:eastAsia="MS Mincho"/>
        </w:rPr>
        <w:t>gNB</w:t>
      </w:r>
      <w:proofErr w:type="spellEnd"/>
      <w:r>
        <w:rPr>
          <w:rFonts w:eastAsia="MS Mincho"/>
        </w:rPr>
        <w:t>-CU-UP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p>
    <w:p w14:paraId="686A0900" w14:textId="77777777" w:rsidR="00D1161B" w:rsidRDefault="00D1161B" w:rsidP="00D1161B">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proofErr w:type="spellStart"/>
      <w:r>
        <w:rPr>
          <w:rFonts w:eastAsia="Malgun Gothic" w:cs="Arial"/>
          <w:i/>
          <w:szCs w:val="18"/>
        </w:rPr>
        <w:t>QoS</w:t>
      </w:r>
      <w:proofErr w:type="spellEnd"/>
      <w:r>
        <w:rPr>
          <w:rFonts w:eastAsia="Malgun Gothic" w:cs="Arial"/>
          <w:i/>
          <w:szCs w:val="18"/>
        </w:rPr>
        <w:t xml:space="preserve">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proofErr w:type="spellStart"/>
      <w:r>
        <w:rPr>
          <w:rFonts w:eastAsia="宋体"/>
          <w:i/>
          <w:lang w:eastAsia="zh-CN"/>
        </w:rPr>
        <w:t>QoS</w:t>
      </w:r>
      <w:proofErr w:type="spellEnd"/>
      <w:r>
        <w:rPr>
          <w:rFonts w:eastAsia="宋体"/>
          <w:i/>
          <w:lang w:eastAsia="zh-CN"/>
        </w:rPr>
        <w:t xml:space="preserve"> Flows Information </w:t>
      </w:r>
      <w:proofErr w:type="gramStart"/>
      <w:r>
        <w:rPr>
          <w:rFonts w:eastAsia="宋体"/>
          <w:i/>
          <w:lang w:eastAsia="zh-CN"/>
        </w:rPr>
        <w:t>To</w:t>
      </w:r>
      <w:proofErr w:type="gramEnd"/>
      <w:r>
        <w:rPr>
          <w:rFonts w:eastAsia="宋体"/>
          <w:i/>
          <w:lang w:eastAsia="zh-CN"/>
        </w:rPr>
        <w:t xml:space="preserve">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proofErr w:type="spellStart"/>
      <w:r>
        <w:rPr>
          <w:rFonts w:eastAsia="宋体"/>
        </w:rPr>
        <w:t>gNB</w:t>
      </w:r>
      <w:proofErr w:type="spellEnd"/>
      <w:r>
        <w:rPr>
          <w:rFonts w:eastAsia="宋体"/>
        </w:rPr>
        <w:t>-CU-UP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14:paraId="46E82DC0" w14:textId="77777777" w:rsidR="00D1161B" w:rsidRPr="003B6C08" w:rsidRDefault="00D1161B" w:rsidP="00D1161B">
      <w:r w:rsidRPr="00E5580B">
        <w:rPr>
          <w:color w:val="000000"/>
          <w:shd w:val="clear" w:color="auto" w:fill="FFFFFF"/>
        </w:rPr>
        <w:t xml:space="preserve">For each PDU session, if the </w:t>
      </w:r>
      <w:r w:rsidRPr="00E5580B">
        <w:rPr>
          <w:i/>
          <w:color w:val="000000"/>
          <w:shd w:val="clear" w:color="auto" w:fill="FFFFFF"/>
        </w:rPr>
        <w:t xml:space="preserve">Redundant </w:t>
      </w:r>
      <w:proofErr w:type="spellStart"/>
      <w:r w:rsidRPr="00E5580B">
        <w:rPr>
          <w:i/>
          <w:color w:val="000000"/>
          <w:shd w:val="clear" w:color="auto" w:fill="FFFFFF"/>
        </w:rPr>
        <w:t>QoS</w:t>
      </w:r>
      <w:proofErr w:type="spellEnd"/>
      <w:r w:rsidRPr="00E5580B">
        <w:rPr>
          <w:i/>
          <w:color w:val="000000"/>
          <w:shd w:val="clear" w:color="auto" w:fill="FFFFFF"/>
        </w:rPr>
        <w:t xml:space="preserve"> Flow Indicator </w:t>
      </w:r>
      <w:r w:rsidRPr="00E5580B">
        <w:rPr>
          <w:color w:val="000000"/>
          <w:shd w:val="clear" w:color="auto" w:fill="FFFFFF"/>
        </w:rPr>
        <w:t xml:space="preserve">IE is set to false for all </w:t>
      </w:r>
      <w:proofErr w:type="spellStart"/>
      <w:r w:rsidRPr="00E5580B">
        <w:rPr>
          <w:color w:val="000000"/>
          <w:shd w:val="clear" w:color="auto" w:fill="FFFFFF"/>
        </w:rPr>
        <w:t>QoS</w:t>
      </w:r>
      <w:proofErr w:type="spellEnd"/>
      <w:r w:rsidRPr="00E5580B">
        <w:rPr>
          <w:color w:val="000000"/>
          <w:shd w:val="clear" w:color="auto" w:fill="FFFFFF"/>
        </w:rPr>
        <w:t xml:space="preserve"> flows, the </w:t>
      </w:r>
      <w:proofErr w:type="spellStart"/>
      <w:r w:rsidRPr="00E5580B">
        <w:rPr>
          <w:color w:val="000000"/>
          <w:shd w:val="clear" w:color="auto" w:fill="FFFFFF"/>
        </w:rPr>
        <w:t>gNB</w:t>
      </w:r>
      <w:proofErr w:type="spellEnd"/>
      <w:r w:rsidRPr="00E5580B">
        <w:rPr>
          <w:color w:val="000000"/>
          <w:shd w:val="clear" w:color="auto" w:fill="FFFFFF"/>
        </w:rPr>
        <w:t>-CU-UP shall, if supported, stop the redundant transmission and release the redundant tunnel for the concerned PDU session as specified in TS 23.501 [20].</w:t>
      </w:r>
    </w:p>
    <w:p w14:paraId="542FF60A" w14:textId="77777777" w:rsidR="00D1161B" w:rsidRPr="00D629EF" w:rsidRDefault="00D1161B" w:rsidP="00D1161B">
      <w:r w:rsidRPr="00D629EF">
        <w:t xml:space="preserve">If the </w:t>
      </w:r>
      <w:proofErr w:type="spellStart"/>
      <w:r w:rsidRPr="00D629EF">
        <w:rPr>
          <w:rFonts w:eastAsia="Batang"/>
          <w:i/>
          <w:lang w:eastAsia="ja-JP"/>
        </w:rPr>
        <w:t>QoS</w:t>
      </w:r>
      <w:proofErr w:type="spellEnd"/>
      <w:r w:rsidRPr="00D629EF">
        <w:rPr>
          <w:rFonts w:eastAsia="Batang"/>
          <w:i/>
          <w:lang w:eastAsia="ja-JP"/>
        </w:rPr>
        <w:t xml:space="preserve"> Flow Mapping Indication</w:t>
      </w:r>
      <w:r w:rsidRPr="00D629EF">
        <w:t xml:space="preserve"> IE is contained in the </w:t>
      </w:r>
      <w:proofErr w:type="spellStart"/>
      <w:r w:rsidRPr="00D629EF">
        <w:rPr>
          <w:i/>
        </w:rPr>
        <w:t>QoS</w:t>
      </w:r>
      <w:proofErr w:type="spellEnd"/>
      <w:r w:rsidRPr="00D629EF">
        <w:rPr>
          <w:i/>
        </w:rPr>
        <w:t xml:space="preserve"> Flow </w:t>
      </w:r>
      <w:proofErr w:type="spellStart"/>
      <w:r w:rsidRPr="00D629EF">
        <w:rPr>
          <w:i/>
        </w:rPr>
        <w:t>QoS</w:t>
      </w:r>
      <w:proofErr w:type="spellEnd"/>
      <w:r w:rsidRPr="00D629EF">
        <w:rPr>
          <w:i/>
        </w:rPr>
        <w:t xml:space="preserve"> Parameters List</w:t>
      </w:r>
      <w:r w:rsidRPr="00D629EF">
        <w:t xml:space="preserve"> IE in the BEARER CONTEXT MODIFICATION REQUEST message, the </w:t>
      </w:r>
      <w:proofErr w:type="spellStart"/>
      <w:r w:rsidRPr="00D629EF">
        <w:t>gNB</w:t>
      </w:r>
      <w:proofErr w:type="spellEnd"/>
      <w:r w:rsidRPr="00D629EF">
        <w:t>-CU-UP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w:t>
      </w:r>
      <w:proofErr w:type="spellStart"/>
      <w:r w:rsidRPr="00D629EF">
        <w:t>QoS</w:t>
      </w:r>
      <w:proofErr w:type="spellEnd"/>
      <w:r w:rsidRPr="00D629EF">
        <w:t xml:space="preserve"> flow is mapped to the DRB.</w:t>
      </w:r>
    </w:p>
    <w:p w14:paraId="4EFECEEC" w14:textId="77777777" w:rsidR="00D1161B" w:rsidRPr="00D629EF" w:rsidRDefault="00D1161B" w:rsidP="00D1161B">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xml:space="preserve">, the </w:t>
      </w:r>
      <w:proofErr w:type="spellStart"/>
      <w:r w:rsidRPr="00D629EF">
        <w:t>gNB</w:t>
      </w:r>
      <w:proofErr w:type="spellEnd"/>
      <w:r w:rsidRPr="00D629EF">
        <w:t>-CU-UP</w:t>
      </w:r>
      <w:r w:rsidRPr="00D629EF">
        <w:rPr>
          <w:rFonts w:hint="eastAsia"/>
          <w:lang w:eastAsia="zh-CN"/>
        </w:rPr>
        <w:t xml:space="preserve"> shall </w:t>
      </w:r>
      <w:r w:rsidRPr="00D629EF">
        <w:rPr>
          <w:lang w:eastAsia="zh-CN"/>
        </w:rPr>
        <w:t xml:space="preserve">consider that a RAN Paging Failure occurred for that UE. The </w:t>
      </w:r>
      <w:proofErr w:type="spellStart"/>
      <w:r w:rsidRPr="00D629EF">
        <w:rPr>
          <w:lang w:eastAsia="zh-CN"/>
        </w:rPr>
        <w:t>gNB</w:t>
      </w:r>
      <w:proofErr w:type="spellEnd"/>
      <w:r w:rsidRPr="00D629EF">
        <w:rPr>
          <w:lang w:eastAsia="zh-CN"/>
        </w:rPr>
        <w:t xml:space="preserve">-CU-UP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14:paraId="20552627" w14:textId="77777777" w:rsidR="00D1161B" w:rsidRPr="00D629EF" w:rsidRDefault="00D1161B" w:rsidP="00D1161B">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w:t>
      </w:r>
      <w:proofErr w:type="spellStart"/>
      <w:r w:rsidRPr="00D629EF">
        <w:t>gNB</w:t>
      </w:r>
      <w:proofErr w:type="spellEnd"/>
      <w:r w:rsidRPr="00D629EF">
        <w:t>-CU-UP shall take it into account when perform inactivity monitoring.</w:t>
      </w:r>
    </w:p>
    <w:p w14:paraId="7DA567A7" w14:textId="77777777" w:rsidR="00D1161B" w:rsidRPr="00D629EF" w:rsidRDefault="00D1161B" w:rsidP="00D1161B">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 store the corresponding information and replace any existing information.</w:t>
      </w:r>
    </w:p>
    <w:p w14:paraId="4D86686E" w14:textId="77777777" w:rsidR="00D1161B" w:rsidRPr="00D629EF" w:rsidRDefault="00D1161B" w:rsidP="00D1161B">
      <w:pPr>
        <w:rPr>
          <w:rFonts w:eastAsia="宋体"/>
        </w:rPr>
      </w:pPr>
      <w:r w:rsidRPr="00D629EF">
        <w:rPr>
          <w:rFonts w:eastAsia="宋体"/>
        </w:rPr>
        <w:t xml:space="preserve">If the </w:t>
      </w:r>
      <w:r w:rsidRPr="00D629EF">
        <w:rPr>
          <w:rFonts w:eastAsia="宋体"/>
          <w:i/>
        </w:rPr>
        <w:t xml:space="preserve">DRB </w:t>
      </w:r>
      <w:proofErr w:type="spellStart"/>
      <w:r w:rsidRPr="00D629EF">
        <w:rPr>
          <w:rFonts w:eastAsia="宋体"/>
          <w:i/>
        </w:rPr>
        <w:t>QoS</w:t>
      </w:r>
      <w:proofErr w:type="spellEnd"/>
      <w:r w:rsidRPr="00D629EF">
        <w:rPr>
          <w:rFonts w:eastAsia="宋体"/>
        </w:rPr>
        <w:t xml:space="preserve"> IE is contained within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w:t>
      </w:r>
      <w:r w:rsidRPr="00D629EF">
        <w:t>, if supported,</w:t>
      </w:r>
      <w:r w:rsidRPr="00D629EF">
        <w:rPr>
          <w:rFonts w:eastAsia="宋体"/>
        </w:rPr>
        <w:t xml:space="preserve"> take it into account for each DRB, as specified in TS 28.552 [22].</w:t>
      </w:r>
    </w:p>
    <w:p w14:paraId="38611A0E" w14:textId="77777777" w:rsidR="00D1161B" w:rsidRPr="00D629EF" w:rsidRDefault="00D1161B" w:rsidP="00D1161B">
      <w:pPr>
        <w:rPr>
          <w:rFonts w:eastAsia="宋体"/>
        </w:rPr>
      </w:pPr>
      <w:r w:rsidRPr="00D629EF">
        <w:rPr>
          <w:rFonts w:eastAsia="宋体"/>
        </w:rPr>
        <w:t xml:space="preserve">If the </w:t>
      </w:r>
      <w:r w:rsidRPr="00D629EF">
        <w:rPr>
          <w:rFonts w:eastAsia="宋体"/>
          <w:i/>
        </w:rPr>
        <w:t xml:space="preserve">DRB </w:t>
      </w:r>
      <w:proofErr w:type="spellStart"/>
      <w:r w:rsidRPr="00D629EF">
        <w:rPr>
          <w:rFonts w:eastAsia="宋体"/>
          <w:i/>
        </w:rPr>
        <w:t>QoS</w:t>
      </w:r>
      <w:proofErr w:type="spellEnd"/>
      <w:r w:rsidRPr="00D629EF">
        <w:rPr>
          <w:rFonts w:eastAsia="宋体"/>
        </w:rPr>
        <w:t xml:space="preserve"> IE is contained within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w:t>
      </w:r>
      <w:proofErr w:type="spellStart"/>
      <w:r w:rsidRPr="00D629EF">
        <w:rPr>
          <w:rFonts w:eastAsia="宋体"/>
        </w:rPr>
        <w:t>specifed</w:t>
      </w:r>
      <w:proofErr w:type="spellEnd"/>
      <w:r w:rsidRPr="00D629EF">
        <w:rPr>
          <w:rFonts w:eastAsia="宋体"/>
        </w:rPr>
        <w:t xml:space="preserve"> in TS 28.552 [22].</w:t>
      </w:r>
    </w:p>
    <w:p w14:paraId="0031599D" w14:textId="77777777" w:rsidR="00D1161B" w:rsidRPr="00D629EF" w:rsidRDefault="00D1161B" w:rsidP="00D1161B">
      <w:pPr>
        <w:rPr>
          <w:rFonts w:eastAsia="宋体"/>
        </w:rPr>
      </w:pPr>
      <w:r w:rsidRPr="00D629EF">
        <w:rPr>
          <w:rFonts w:eastAsia="宋体"/>
        </w:rPr>
        <w:lastRenderedPageBreak/>
        <w:t xml:space="preserve">If the </w:t>
      </w:r>
      <w:proofErr w:type="spellStart"/>
      <w:r w:rsidRPr="00D629EF">
        <w:rPr>
          <w:rFonts w:eastAsia="宋体"/>
          <w:i/>
        </w:rPr>
        <w:t>gNB</w:t>
      </w:r>
      <w:proofErr w:type="spellEnd"/>
      <w:r w:rsidRPr="00D629EF">
        <w:rPr>
          <w:rFonts w:eastAsia="宋体"/>
          <w:i/>
        </w:rPr>
        <w:t xml:space="preserve">-DU-ID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-CU-UP shall store and replace any previous information received.</w:t>
      </w:r>
    </w:p>
    <w:p w14:paraId="00479D4D" w14:textId="77777777" w:rsidR="00D1161B" w:rsidRPr="00D629EF" w:rsidRDefault="00D1161B" w:rsidP="00D1161B">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MODIFICATION REQUEST message, the </w:t>
      </w:r>
      <w:proofErr w:type="spellStart"/>
      <w:r w:rsidRPr="00D629EF">
        <w:rPr>
          <w:lang w:eastAsia="ja-JP"/>
        </w:rPr>
        <w:t>gNB</w:t>
      </w:r>
      <w:proofErr w:type="spellEnd"/>
      <w:r w:rsidRPr="00D629EF">
        <w:rPr>
          <w:lang w:eastAsia="ja-JP"/>
        </w:rPr>
        <w:t>-CU-UP shall store and replace any previous information received.</w:t>
      </w:r>
    </w:p>
    <w:p w14:paraId="566A4E77" w14:textId="77777777" w:rsidR="00D1161B" w:rsidRPr="00D629EF" w:rsidRDefault="00D1161B" w:rsidP="00D1161B">
      <w:r w:rsidRPr="00D629EF">
        <w:t xml:space="preserve">If the </w:t>
      </w:r>
      <w:proofErr w:type="spellStart"/>
      <w:r w:rsidRPr="00D629EF">
        <w:t>gNB</w:t>
      </w:r>
      <w:proofErr w:type="spellEnd"/>
      <w:r w:rsidRPr="00D629EF">
        <w:t xml:space="preserve">-CU-UP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w:t>
      </w:r>
      <w:proofErr w:type="spellStart"/>
      <w:r w:rsidRPr="00D629EF">
        <w:t>gNB</w:t>
      </w:r>
      <w:proofErr w:type="spellEnd"/>
      <w:r w:rsidRPr="00D629EF">
        <w:t xml:space="preserve">-CU-UP shall ignore the </w:t>
      </w:r>
      <w:r w:rsidRPr="00D629EF">
        <w:rPr>
          <w:i/>
        </w:rPr>
        <w:t>Activity Notification Level</w:t>
      </w:r>
      <w:r w:rsidRPr="00D629EF">
        <w:t xml:space="preserve"> IE and also the requested modification of inactivity timer.</w:t>
      </w:r>
    </w:p>
    <w:p w14:paraId="47511BFC" w14:textId="77777777" w:rsidR="00D1161B" w:rsidRPr="00D629EF" w:rsidRDefault="00D1161B" w:rsidP="00D1161B">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14:paraId="0DAB74EE" w14:textId="77777777" w:rsidR="00D1161B" w:rsidRPr="00D629EF" w:rsidRDefault="00D1161B" w:rsidP="00D1161B">
      <w:r w:rsidRPr="00D629EF">
        <w:rPr>
          <w:lang w:eastAsia="ja-JP"/>
        </w:rPr>
        <w:t xml:space="preserve">If the </w:t>
      </w:r>
      <w:r w:rsidRPr="00D629EF">
        <w:rPr>
          <w:i/>
          <w:lang w:eastAsia="ja-JP"/>
        </w:rPr>
        <w:t xml:space="preserve">Old </w:t>
      </w:r>
      <w:proofErr w:type="spellStart"/>
      <w:r w:rsidRPr="00D629EF">
        <w:rPr>
          <w:i/>
          <w:lang w:eastAsia="ja-JP"/>
        </w:rPr>
        <w:t>QoS</w:t>
      </w:r>
      <w:proofErr w:type="spellEnd"/>
      <w:r w:rsidRPr="00D629EF">
        <w:rPr>
          <w:i/>
          <w:lang w:eastAsia="ja-JP"/>
        </w:rPr>
        <w:t xml:space="preserve"> Flow List - UL End Marker expected</w:t>
      </w:r>
      <w:r w:rsidRPr="00D629EF">
        <w:rPr>
          <w:lang w:eastAsia="ja-JP"/>
        </w:rPr>
        <w:t xml:space="preserve"> IE is included in the</w:t>
      </w:r>
      <w:r w:rsidRPr="00D629EF">
        <w:t xml:space="preserve"> </w:t>
      </w:r>
      <w:r w:rsidRPr="00D629EF">
        <w:rPr>
          <w:i/>
          <w:lang w:eastAsia="ja-JP"/>
        </w:rPr>
        <w:t xml:space="preserve">PDU Session Resource </w:t>
      </w:r>
      <w:proofErr w:type="gramStart"/>
      <w:r w:rsidRPr="00D629EF">
        <w:rPr>
          <w:i/>
          <w:lang w:eastAsia="ja-JP"/>
        </w:rPr>
        <w:t>To</w:t>
      </w:r>
      <w:proofErr w:type="gramEnd"/>
      <w:r w:rsidRPr="00D629EF">
        <w:rPr>
          <w:i/>
          <w:lang w:eastAsia="ja-JP"/>
        </w:rPr>
        <w:t xml:space="preserve"> Modify List</w:t>
      </w:r>
      <w:r w:rsidRPr="00D629EF">
        <w:rPr>
          <w:lang w:eastAsia="ja-JP"/>
        </w:rPr>
        <w:t xml:space="preserve"> IE of the BEARER CONTEXT MODIFICATION REQUEST message for a DRB to be modified, the </w:t>
      </w:r>
      <w:proofErr w:type="spellStart"/>
      <w:r w:rsidRPr="00D629EF">
        <w:rPr>
          <w:lang w:eastAsia="ja-JP"/>
        </w:rPr>
        <w:t>gNB</w:t>
      </w:r>
      <w:proofErr w:type="spellEnd"/>
      <w:r w:rsidRPr="00D629EF">
        <w:rPr>
          <w:lang w:eastAsia="ja-JP"/>
        </w:rPr>
        <w:t xml:space="preserve">-CU-UP shall consider that the source NG-RAN node has initiated </w:t>
      </w:r>
      <w:proofErr w:type="spellStart"/>
      <w:r w:rsidRPr="00D629EF">
        <w:rPr>
          <w:lang w:eastAsia="ja-JP"/>
        </w:rPr>
        <w:t>QoS</w:t>
      </w:r>
      <w:proofErr w:type="spellEnd"/>
      <w:r w:rsidRPr="00D629EF">
        <w:rPr>
          <w:lang w:eastAsia="ja-JP"/>
        </w:rPr>
        <w:t xml:space="preserve"> flow re-mapping and has not yet received SDAP end markers, as described in TS 38.300 [8]. The </w:t>
      </w:r>
      <w:proofErr w:type="spellStart"/>
      <w:r w:rsidRPr="00D629EF">
        <w:rPr>
          <w:lang w:eastAsia="ja-JP"/>
        </w:rPr>
        <w:t>gNB</w:t>
      </w:r>
      <w:proofErr w:type="spellEnd"/>
      <w:r w:rsidRPr="00D629EF">
        <w:rPr>
          <w:lang w:eastAsia="ja-JP"/>
        </w:rPr>
        <w:t xml:space="preserve">-CU-UP shall consider that the </w:t>
      </w:r>
      <w:r w:rsidRPr="00D629EF">
        <w:rPr>
          <w:i/>
          <w:lang w:eastAsia="ja-JP"/>
        </w:rPr>
        <w:t xml:space="preserve">Old </w:t>
      </w:r>
      <w:proofErr w:type="spellStart"/>
      <w:r w:rsidRPr="00D629EF">
        <w:rPr>
          <w:i/>
          <w:lang w:eastAsia="ja-JP"/>
        </w:rPr>
        <w:t>QoS</w:t>
      </w:r>
      <w:proofErr w:type="spellEnd"/>
      <w:r w:rsidRPr="00D629EF">
        <w:rPr>
          <w:i/>
          <w:lang w:eastAsia="ja-JP"/>
        </w:rPr>
        <w:t xml:space="preserve"> Flow List - UL End Marker </w:t>
      </w:r>
      <w:proofErr w:type="gramStart"/>
      <w:r w:rsidRPr="00D629EF">
        <w:rPr>
          <w:i/>
          <w:lang w:eastAsia="ja-JP"/>
        </w:rPr>
        <w:t>expected</w:t>
      </w:r>
      <w:r w:rsidRPr="00D629EF">
        <w:rPr>
          <w:lang w:eastAsia="ja-JP"/>
        </w:rPr>
        <w:t xml:space="preserve">  IE</w:t>
      </w:r>
      <w:proofErr w:type="gramEnd"/>
      <w:r w:rsidRPr="00D629EF">
        <w:rPr>
          <w:lang w:eastAsia="ja-JP"/>
        </w:rPr>
        <w:t xml:space="preserve"> only contains UL </w:t>
      </w:r>
      <w:proofErr w:type="spellStart"/>
      <w:r w:rsidRPr="00D629EF">
        <w:rPr>
          <w:lang w:eastAsia="ja-JP"/>
        </w:rPr>
        <w:t>QoS</w:t>
      </w:r>
      <w:proofErr w:type="spellEnd"/>
      <w:r w:rsidRPr="00D629EF">
        <w:rPr>
          <w:lang w:eastAsia="ja-JP"/>
        </w:rPr>
        <w:t xml:space="preserve"> flow information for </w:t>
      </w:r>
      <w:proofErr w:type="spellStart"/>
      <w:r w:rsidRPr="00D629EF">
        <w:rPr>
          <w:lang w:eastAsia="ja-JP"/>
        </w:rPr>
        <w:t>QoS</w:t>
      </w:r>
      <w:proofErr w:type="spellEnd"/>
      <w:r w:rsidRPr="00D629EF">
        <w:rPr>
          <w:lang w:eastAsia="ja-JP"/>
        </w:rPr>
        <w:t xml:space="preserve"> flows for which no SDAP end marker has been yet received on the source side.</w:t>
      </w:r>
    </w:p>
    <w:p w14:paraId="05B194E6" w14:textId="77777777" w:rsidR="00D1161B" w:rsidRPr="00D629EF" w:rsidRDefault="00D1161B" w:rsidP="00D1161B">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08A9E525" w14:textId="77777777" w:rsidR="00D1161B" w:rsidRDefault="00D1161B" w:rsidP="00D1161B">
      <w:r w:rsidRPr="00D629EF">
        <w:t xml:space="preserve">If there is at least one DRB removed by the </w:t>
      </w:r>
      <w:proofErr w:type="spellStart"/>
      <w:r w:rsidRPr="00D629EF">
        <w:t>gNB</w:t>
      </w:r>
      <w:proofErr w:type="spellEnd"/>
      <w:r w:rsidRPr="00D629EF">
        <w:t xml:space="preserve">-CU-UP, the </w:t>
      </w:r>
      <w:proofErr w:type="spellStart"/>
      <w:r w:rsidRPr="00D629EF">
        <w:t>gNB</w:t>
      </w:r>
      <w:proofErr w:type="spellEnd"/>
      <w:r w:rsidRPr="00D629EF">
        <w:t xml:space="preserve">-CU-UP shall, if supported, include the </w:t>
      </w:r>
      <w:proofErr w:type="spellStart"/>
      <w:r w:rsidRPr="00D629EF">
        <w:rPr>
          <w:i/>
        </w:rPr>
        <w:t>Retainability</w:t>
      </w:r>
      <w:proofErr w:type="spellEnd"/>
      <w:r w:rsidRPr="00D629EF">
        <w:rPr>
          <w:i/>
        </w:rPr>
        <w:t xml:space="preserve"> Measurements Information</w:t>
      </w:r>
      <w:r w:rsidRPr="00D629EF">
        <w:t xml:space="preserve"> IE in the BEARER CONTEXT MODIFICATION RESPONSE message, providing information on the removed DRB(s) for </w:t>
      </w:r>
      <w:proofErr w:type="spellStart"/>
      <w:r w:rsidRPr="00D629EF">
        <w:t>retainability</w:t>
      </w:r>
      <w:proofErr w:type="spellEnd"/>
      <w:r w:rsidRPr="00D629EF">
        <w:t xml:space="preserve"> measurements in the </w:t>
      </w:r>
      <w:proofErr w:type="spellStart"/>
      <w:r w:rsidRPr="00D629EF">
        <w:t>gNB</w:t>
      </w:r>
      <w:proofErr w:type="spellEnd"/>
      <w:r w:rsidRPr="00D629EF">
        <w:t>-CU-CP, as described in TS 32.425 [26] and TS 28.552 [22].</w:t>
      </w:r>
    </w:p>
    <w:p w14:paraId="78C868A5" w14:textId="77777777" w:rsidR="00D1161B" w:rsidRPr="00D761DC" w:rsidRDefault="00D1161B" w:rsidP="00D1161B">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proofErr w:type="spellStart"/>
      <w:r>
        <w:t>gNB</w:t>
      </w:r>
      <w:proofErr w:type="spellEnd"/>
      <w:r>
        <w:t>-CU-UP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3B638897" w14:textId="77777777" w:rsidR="00D1161B" w:rsidRDefault="00D1161B" w:rsidP="00D1161B">
      <w:r>
        <w:t xml:space="preserve">For each </w:t>
      </w:r>
      <w:proofErr w:type="spellStart"/>
      <w:r>
        <w:t>QoS</w:t>
      </w:r>
      <w:proofErr w:type="spellEnd"/>
      <w:r>
        <w:t xml:space="preserve"> flow whose DRB has been successfully established or modified and the </w:t>
      </w:r>
      <w:proofErr w:type="spellStart"/>
      <w:r>
        <w:rPr>
          <w:i/>
          <w:iCs/>
          <w:lang w:eastAsia="zh-CN"/>
        </w:rPr>
        <w:t>QoS</w:t>
      </w:r>
      <w:proofErr w:type="spellEnd"/>
      <w:r>
        <w:rPr>
          <w:i/>
          <w:iCs/>
          <w:lang w:eastAsia="zh-CN"/>
        </w:rPr>
        <w:t xml:space="preserve"> Monitoring Request </w:t>
      </w:r>
      <w:r w:rsidRPr="001C7847">
        <w:t>IE</w:t>
      </w:r>
      <w:r w:rsidRPr="00106D06">
        <w:t xml:space="preserve"> </w:t>
      </w:r>
      <w:r>
        <w:t>wa</w:t>
      </w:r>
      <w:r w:rsidRPr="00106D06">
        <w:t xml:space="preserve">s </w:t>
      </w:r>
      <w:r>
        <w:t xml:space="preserve">included in the </w:t>
      </w:r>
      <w:proofErr w:type="spellStart"/>
      <w:r w:rsidRPr="00DE56F3">
        <w:rPr>
          <w:i/>
        </w:rPr>
        <w:t>QoS</w:t>
      </w:r>
      <w:proofErr w:type="spellEnd"/>
      <w:r w:rsidRPr="00DE56F3">
        <w:rPr>
          <w:i/>
        </w:rPr>
        <w:t xml:space="preserve"> Flow Level </w:t>
      </w:r>
      <w:proofErr w:type="spellStart"/>
      <w:r w:rsidRPr="00DE56F3">
        <w:rPr>
          <w:i/>
        </w:rPr>
        <w:t>QoS</w:t>
      </w:r>
      <w:proofErr w:type="spellEnd"/>
      <w:r w:rsidRPr="00DE56F3">
        <w:rPr>
          <w:i/>
        </w:rPr>
        <w:t xml:space="preserve">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proofErr w:type="spellStart"/>
      <w:r>
        <w:t>gNB</w:t>
      </w:r>
      <w:proofErr w:type="spellEnd"/>
      <w:r>
        <w:t>-CU-UP</w:t>
      </w:r>
      <w:r w:rsidRPr="00106D06">
        <w:t xml:space="preserve"> </w:t>
      </w:r>
      <w:r>
        <w:t xml:space="preserve">shall store this information, and, if supported, perform delay measurement and </w:t>
      </w:r>
      <w:proofErr w:type="spellStart"/>
      <w:r>
        <w:t>QoS</w:t>
      </w:r>
      <w:proofErr w:type="spellEnd"/>
      <w:r>
        <w:t xml:space="preserve"> monitoring, as specified in TS 23.501 [20]</w:t>
      </w:r>
      <w:r w:rsidRPr="001C7847">
        <w:t>.</w:t>
      </w:r>
      <w:r>
        <w:t xml:space="preserve"> </w:t>
      </w:r>
      <w:r>
        <w:rPr>
          <w:lang w:eastAsia="ja-JP"/>
        </w:rPr>
        <w:t>I</w:t>
      </w:r>
      <w:r>
        <w:t xml:space="preserve">f the </w:t>
      </w:r>
      <w:proofErr w:type="spellStart"/>
      <w:r>
        <w:rPr>
          <w:i/>
          <w:iCs/>
          <w:lang w:eastAsia="zh-CN"/>
        </w:rPr>
        <w:t>QoS</w:t>
      </w:r>
      <w:proofErr w:type="spellEnd"/>
      <w:r>
        <w:rPr>
          <w:i/>
          <w:iCs/>
          <w:lang w:eastAsia="zh-CN"/>
        </w:rPr>
        <w:t xml:space="preserve"> Monitoring Reporting Frequency </w:t>
      </w:r>
      <w:r>
        <w:t xml:space="preserve">IE was included in the </w:t>
      </w:r>
      <w:proofErr w:type="spellStart"/>
      <w:r>
        <w:rPr>
          <w:i/>
        </w:rPr>
        <w:t>QoS</w:t>
      </w:r>
      <w:proofErr w:type="spellEnd"/>
      <w:r>
        <w:rPr>
          <w:i/>
        </w:rPr>
        <w:t xml:space="preserve"> Flow Level </w:t>
      </w:r>
      <w:proofErr w:type="spellStart"/>
      <w:r>
        <w:rPr>
          <w:i/>
        </w:rPr>
        <w:t>QoS</w:t>
      </w:r>
      <w:proofErr w:type="spellEnd"/>
      <w:r>
        <w:rPr>
          <w:i/>
        </w:rPr>
        <w:t xml:space="preserve"> Parameters</w:t>
      </w:r>
      <w:r>
        <w:t xml:space="preserve"> IE contained in the BEARER CONTEXT MODIFICATION REQUEST message, the </w:t>
      </w:r>
      <w:proofErr w:type="spellStart"/>
      <w:r>
        <w:t>gNB</w:t>
      </w:r>
      <w:proofErr w:type="spellEnd"/>
      <w:r>
        <w:t>-CU-UP shall store this information, and, if supported, use it for RAN part delay reporting.</w:t>
      </w:r>
    </w:p>
    <w:p w14:paraId="747BCC10" w14:textId="77777777" w:rsidR="00D1161B" w:rsidRDefault="00D1161B" w:rsidP="00D1161B">
      <w:r>
        <w:t xml:space="preserve">For each requested DRB, if the </w:t>
      </w:r>
      <w:proofErr w:type="spellStart"/>
      <w:r>
        <w:rPr>
          <w:i/>
        </w:rPr>
        <w:t>QoS</w:t>
      </w:r>
      <w:proofErr w:type="spellEnd"/>
      <w:r>
        <w:rPr>
          <w:i/>
        </w:rPr>
        <w:t xml:space="preserve"> M</w:t>
      </w:r>
      <w:r w:rsidRPr="00463F18">
        <w:rPr>
          <w:i/>
        </w:rPr>
        <w:t>apping I</w:t>
      </w:r>
      <w:r>
        <w:rPr>
          <w:i/>
        </w:rPr>
        <w:t>nformation</w:t>
      </w:r>
      <w:r>
        <w:t xml:space="preserve"> IE is contained in the </w:t>
      </w:r>
      <w:r w:rsidRPr="00770BA4">
        <w:rPr>
          <w:i/>
        </w:rPr>
        <w:t>DL UP Parameters</w:t>
      </w:r>
      <w:r>
        <w:t xml:space="preserve"> IE</w:t>
      </w:r>
      <w:r w:rsidRPr="00344D33">
        <w:rPr>
          <w:rFonts w:eastAsia="宋体" w:hint="eastAsia"/>
          <w:lang w:eastAsia="zh-CN"/>
        </w:rPr>
        <w:t xml:space="preserve"> in</w:t>
      </w:r>
      <w:r>
        <w:t xml:space="preserve"> the </w:t>
      </w:r>
      <w:r w:rsidRPr="00EC2E86">
        <w:rPr>
          <w:lang w:eastAsia="ja-JP"/>
        </w:rPr>
        <w:t>BEARER</w:t>
      </w:r>
      <w:r>
        <w:t xml:space="preserve"> CONTEXT MODIFICATION REQUEST message, the </w:t>
      </w:r>
      <w:proofErr w:type="spellStart"/>
      <w:r>
        <w:t>gNB</w:t>
      </w:r>
      <w:proofErr w:type="spellEnd"/>
      <w:r>
        <w:t xml:space="preserve">-CU-UP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 xml:space="preserve">The </w:t>
      </w:r>
      <w:proofErr w:type="spellStart"/>
      <w:r w:rsidRPr="00F42BB3">
        <w:t>Diffserv</w:t>
      </w:r>
      <w:proofErr w:type="spellEnd"/>
      <w:r w:rsidRPr="00F42BB3">
        <w:t xml:space="preserve"> code point (DSCP) marking is performed as specified in TS 38.474 [</w:t>
      </w:r>
      <w:r>
        <w:t>28</w:t>
      </w:r>
      <w:r w:rsidRPr="00F42BB3">
        <w:t>]</w:t>
      </w:r>
      <w:r w:rsidRPr="004C228C">
        <w:t>.</w:t>
      </w:r>
    </w:p>
    <w:p w14:paraId="4C507F64" w14:textId="77777777" w:rsidR="00D1161B" w:rsidRPr="00D629EF" w:rsidRDefault="00D1161B" w:rsidP="00D1161B">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14:paraId="473409A7" w14:textId="77777777" w:rsidR="00D1161B" w:rsidRDefault="00D1161B" w:rsidP="00D1161B">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w:t>
      </w:r>
      <w:bookmarkStart w:id="42" w:name="_Hlk32533067"/>
      <w:r w:rsidRPr="00D629EF">
        <w:t>as specified in TS 38.401 [2]</w:t>
      </w:r>
      <w:bookmarkEnd w:id="42"/>
      <w:r w:rsidRPr="00D629EF">
        <w:t>.</w:t>
      </w:r>
    </w:p>
    <w:p w14:paraId="32631BD8" w14:textId="77777777" w:rsidR="00D1161B" w:rsidRPr="00135FF5" w:rsidRDefault="00D1161B" w:rsidP="00D1161B">
      <w:pPr>
        <w:rPr>
          <w:rFonts w:eastAsia="Malgun Gothic"/>
          <w:b/>
        </w:rPr>
      </w:pPr>
      <w:r w:rsidRPr="00FA52B0">
        <w:t xml:space="preserve">If the </w:t>
      </w:r>
      <w:r w:rsidRPr="009235B9">
        <w:rPr>
          <w:i/>
        </w:rPr>
        <w:t>Ignore Mapping Rule Indication</w:t>
      </w:r>
      <w:r w:rsidRPr="00FA52B0">
        <w:t xml:space="preserve"> IE is contained within the </w:t>
      </w:r>
      <w:r w:rsidRPr="00FA52B0">
        <w:rPr>
          <w:i/>
        </w:rPr>
        <w:t xml:space="preserve">DRB </w:t>
      </w:r>
      <w:proofErr w:type="gramStart"/>
      <w:r w:rsidRPr="00FA52B0">
        <w:rPr>
          <w:i/>
        </w:rPr>
        <w:t>To</w:t>
      </w:r>
      <w:proofErr w:type="gramEnd"/>
      <w:r w:rsidRPr="00FA52B0">
        <w:rPr>
          <w:i/>
        </w:rPr>
        <w:t xml:space="preserve"> Setup List</w:t>
      </w:r>
      <w:r w:rsidRPr="00FA52B0">
        <w:t xml:space="preserve"> IE </w:t>
      </w:r>
      <w:r>
        <w:t xml:space="preserve">for a DRB </w:t>
      </w:r>
      <w:r w:rsidRPr="00FA52B0">
        <w:t xml:space="preserve">in the BEARER CONTEXT </w:t>
      </w:r>
      <w:r>
        <w:t>MODIFICATION</w:t>
      </w:r>
      <w:r w:rsidRPr="00FA52B0">
        <w:t xml:space="preserve"> REQUEST message, the </w:t>
      </w:r>
      <w:proofErr w:type="spellStart"/>
      <w:r w:rsidRPr="00FA52B0">
        <w:t>gNB</w:t>
      </w:r>
      <w:proofErr w:type="spellEnd"/>
      <w:r w:rsidRPr="00FA52B0">
        <w:t>-CU-UP shall, if supported,</w:t>
      </w:r>
      <w:r w:rsidRPr="00CC1A74">
        <w:t xml:space="preserve"> </w:t>
      </w:r>
      <w:r w:rsidRPr="009235B9">
        <w:t xml:space="preserve">ignore the </w:t>
      </w:r>
      <w:proofErr w:type="spellStart"/>
      <w:r w:rsidRPr="009235B9">
        <w:t>QoS</w:t>
      </w:r>
      <w:proofErr w:type="spellEnd"/>
      <w:r w:rsidRPr="009235B9">
        <w:t xml:space="preserve"> flow mapping information </w:t>
      </w:r>
      <w:r>
        <w:t xml:space="preserve">indicated by the </w:t>
      </w:r>
      <w:proofErr w:type="spellStart"/>
      <w:r w:rsidRPr="001901A5">
        <w:rPr>
          <w:i/>
        </w:rPr>
        <w:t>QoS</w:t>
      </w:r>
      <w:proofErr w:type="spellEnd"/>
      <w:r w:rsidRPr="001901A5">
        <w:rPr>
          <w:i/>
        </w:rPr>
        <w:t xml:space="preserve"> Flows Information To Be Setup</w:t>
      </w:r>
      <w:r w:rsidRPr="009D2204">
        <w:t xml:space="preserve"> </w:t>
      </w:r>
      <w:r>
        <w:t>IE</w:t>
      </w:r>
      <w:r w:rsidRPr="009235B9">
        <w:t xml:space="preserve"> for the </w:t>
      </w:r>
      <w:r>
        <w:t xml:space="preserve">concerned </w:t>
      </w:r>
      <w:r w:rsidRPr="009235B9">
        <w:t>DRB</w:t>
      </w:r>
      <w:r>
        <w:t>.</w:t>
      </w:r>
      <w:r w:rsidRPr="00EB13C2">
        <w:rPr>
          <w:b/>
        </w:rPr>
        <w:t xml:space="preserve"> </w:t>
      </w:r>
    </w:p>
    <w:p w14:paraId="1F2FEE95" w14:textId="77777777" w:rsidR="00D1161B" w:rsidRDefault="00D1161B" w:rsidP="00D1161B">
      <w:pPr>
        <w:rPr>
          <w:lang w:eastAsia="zh-CN"/>
        </w:rPr>
      </w:pPr>
      <w:r>
        <w:t xml:space="preserve">If the </w:t>
      </w:r>
      <w:r>
        <w:rPr>
          <w:i/>
        </w:rPr>
        <w:t>DAPS</w:t>
      </w:r>
      <w:r w:rsidRPr="00E977A6">
        <w:rPr>
          <w:i/>
        </w:rPr>
        <w:t xml:space="preserve"> </w:t>
      </w:r>
      <w:r>
        <w:rPr>
          <w:i/>
        </w:rPr>
        <w:t>Request Information</w:t>
      </w:r>
      <w:r>
        <w:t xml:space="preserve"> IE is included for a DRB to be </w:t>
      </w:r>
      <w:r>
        <w:rPr>
          <w:rFonts w:hint="eastAsia"/>
          <w:lang w:eastAsia="zh-CN"/>
        </w:rPr>
        <w:t>modified</w:t>
      </w:r>
      <w:r>
        <w:t xml:space="preserve"> in </w:t>
      </w:r>
      <w:r w:rsidRPr="003425F1">
        <w:t xml:space="preserve">the </w:t>
      </w:r>
      <w:r>
        <w:t xml:space="preserve">BEARER CONTEXT </w:t>
      </w:r>
      <w:r>
        <w:rPr>
          <w:rFonts w:hint="eastAsia"/>
          <w:lang w:eastAsia="zh-CN"/>
        </w:rPr>
        <w:t>MODIFICATION</w:t>
      </w:r>
      <w:r w:rsidRPr="00D629EF">
        <w:t xml:space="preserve"> REQUEST</w:t>
      </w:r>
      <w:r w:rsidRPr="003425F1">
        <w:t xml:space="preserve"> message</w:t>
      </w:r>
      <w:r>
        <w:t xml:space="preserve">, </w:t>
      </w:r>
      <w:r w:rsidRPr="00D629EF">
        <w:t xml:space="preserve">the </w:t>
      </w:r>
      <w:proofErr w:type="spellStart"/>
      <w:r w:rsidRPr="00D629EF">
        <w:t>gNB</w:t>
      </w:r>
      <w:proofErr w:type="spellEnd"/>
      <w:r w:rsidRPr="00D629EF">
        <w:t>-CU-UP</w:t>
      </w:r>
      <w:r w:rsidRPr="003425F1">
        <w:t xml:space="preserve"> shall consider that the request concerns a DAPS handover</w:t>
      </w:r>
      <w:r>
        <w:t xml:space="preserve"> for that DRB and, if admitted, act as specified in TS 38.300 [4].</w:t>
      </w:r>
    </w:p>
    <w:p w14:paraId="0CE09E0D" w14:textId="77777777" w:rsidR="00D1161B" w:rsidRDefault="00D1161B" w:rsidP="00D1161B">
      <w:pPr>
        <w:rPr>
          <w:rFonts w:eastAsia="Batang"/>
          <w:lang w:eastAsia="ja-JP"/>
        </w:rPr>
      </w:pPr>
      <w:r w:rsidRPr="00833BA9">
        <w:lastRenderedPageBreak/>
        <w:t xml:space="preserve">If the </w:t>
      </w:r>
      <w:r w:rsidRPr="00833BA9">
        <w:rPr>
          <w:rFonts w:eastAsia="Malgun Gothic"/>
          <w:i/>
          <w:noProof/>
          <w:szCs w:val="18"/>
        </w:rPr>
        <w:t>Early Data Forwarding</w:t>
      </w:r>
      <w:r>
        <w:rPr>
          <w:rFonts w:eastAsia="Malgun Gothic"/>
          <w:i/>
          <w:noProof/>
          <w:szCs w:val="18"/>
        </w:rPr>
        <w:t xml:space="preserve"> </w:t>
      </w:r>
      <w:r w:rsidRPr="00833BA9">
        <w:rPr>
          <w:rFonts w:eastAsia="Malgun Gothic"/>
          <w:i/>
          <w:noProof/>
          <w:szCs w:val="18"/>
        </w:rPr>
        <w:t>Indicator</w:t>
      </w:r>
      <w:r w:rsidRPr="00833BA9">
        <w:rPr>
          <w:i/>
        </w:rPr>
        <w:t xml:space="preserve"> </w:t>
      </w:r>
      <w:r w:rsidRPr="00833BA9">
        <w:t xml:space="preserve">IE </w:t>
      </w:r>
      <w:r>
        <w:t>set to “s</w:t>
      </w:r>
      <w:r w:rsidRPr="00833BA9">
        <w:t xml:space="preserve">top” is contained in the </w:t>
      </w:r>
      <w:r w:rsidRPr="00833BA9">
        <w:rPr>
          <w:i/>
        </w:rPr>
        <w:t xml:space="preserve">DRB </w:t>
      </w:r>
      <w:proofErr w:type="gramStart"/>
      <w:r w:rsidRPr="00833BA9">
        <w:rPr>
          <w:i/>
        </w:rPr>
        <w:t>To</w:t>
      </w:r>
      <w:proofErr w:type="gramEnd"/>
      <w:r w:rsidRPr="00833BA9">
        <w:rPr>
          <w:i/>
        </w:rPr>
        <w:t xml:space="preserve"> Modify List</w:t>
      </w:r>
      <w:r w:rsidRPr="00833BA9">
        <w:t xml:space="preserve"> IE in the BEARER CONTEXT MODIFICATION REQUEST message, the </w:t>
      </w:r>
      <w:proofErr w:type="spellStart"/>
      <w:r w:rsidRPr="00833BA9">
        <w:t>gNB</w:t>
      </w:r>
      <w:proofErr w:type="spellEnd"/>
      <w:r w:rsidRPr="00833BA9">
        <w:t xml:space="preserve">-CU-UP </w:t>
      </w:r>
      <w:r w:rsidRPr="00833BA9">
        <w:rPr>
          <w:rFonts w:eastAsia="Batang"/>
          <w:lang w:eastAsia="ja-JP"/>
        </w:rPr>
        <w:t>shall</w:t>
      </w:r>
      <w:r w:rsidRPr="00833BA9">
        <w:rPr>
          <w:bCs/>
          <w:lang w:eastAsia="ja-JP"/>
        </w:rPr>
        <w:t>,</w:t>
      </w:r>
      <w:r w:rsidRPr="00833BA9">
        <w:rPr>
          <w:rFonts w:eastAsia="Batang"/>
          <w:lang w:eastAsia="ja-JP"/>
        </w:rPr>
        <w:t xml:space="preserve"> if supported</w:t>
      </w:r>
      <w:r>
        <w:rPr>
          <w:rFonts w:eastAsia="Batang"/>
          <w:lang w:eastAsia="ja-JP"/>
        </w:rPr>
        <w:t xml:space="preserve"> and if already initiated,</w:t>
      </w:r>
      <w:r w:rsidRPr="00833BA9">
        <w:rPr>
          <w:rFonts w:eastAsia="Batang"/>
          <w:lang w:eastAsia="ja-JP"/>
        </w:rPr>
        <w:t xml:space="preserve"> stop</w:t>
      </w:r>
      <w:r>
        <w:rPr>
          <w:rFonts w:eastAsia="Batang"/>
          <w:lang w:eastAsia="ja-JP"/>
        </w:rPr>
        <w:t xml:space="preserve"> the </w:t>
      </w:r>
      <w:r w:rsidRPr="00833BA9">
        <w:rPr>
          <w:rFonts w:eastAsia="Batang"/>
          <w:lang w:eastAsia="ja-JP"/>
        </w:rPr>
        <w:t xml:space="preserve">early data forwarding </w:t>
      </w:r>
      <w:r>
        <w:rPr>
          <w:rFonts w:eastAsia="Batang"/>
          <w:lang w:eastAsia="ja-JP"/>
        </w:rPr>
        <w:t xml:space="preserve">for the concerned </w:t>
      </w:r>
      <w:r w:rsidRPr="00833BA9">
        <w:rPr>
          <w:rFonts w:eastAsia="Batang"/>
          <w:lang w:eastAsia="ja-JP"/>
        </w:rPr>
        <w:t>DRB</w:t>
      </w:r>
      <w:r>
        <w:rPr>
          <w:rFonts w:eastAsia="Batang"/>
          <w:lang w:eastAsia="ja-JP"/>
        </w:rPr>
        <w:t xml:space="preserve">. If the </w:t>
      </w:r>
      <w:r w:rsidRPr="00810E27">
        <w:rPr>
          <w:rFonts w:eastAsia="Batang"/>
          <w:i/>
          <w:iCs/>
          <w:lang w:eastAsia="ja-JP"/>
        </w:rPr>
        <w:t>DRB Data forwarding information</w:t>
      </w:r>
      <w:r w:rsidRPr="009C2DBE">
        <w:rPr>
          <w:rFonts w:eastAsia="Batang"/>
          <w:lang w:eastAsia="ja-JP"/>
        </w:rPr>
        <w:t xml:space="preserve"> </w:t>
      </w:r>
      <w:r>
        <w:rPr>
          <w:rFonts w:eastAsia="Batang"/>
          <w:lang w:eastAsia="ja-JP"/>
        </w:rPr>
        <w:t xml:space="preserve">IE containing the </w:t>
      </w:r>
      <w:r>
        <w:rPr>
          <w:rFonts w:eastAsia="Batang"/>
          <w:i/>
          <w:iCs/>
          <w:lang w:eastAsia="ja-JP"/>
        </w:rPr>
        <w:t xml:space="preserve">DL Data Forwarding </w:t>
      </w:r>
      <w:r>
        <w:rPr>
          <w:rFonts w:eastAsia="Batang"/>
          <w:lang w:eastAsia="ja-JP"/>
        </w:rPr>
        <w:t xml:space="preserve">IE is included together in the </w:t>
      </w:r>
      <w:r>
        <w:rPr>
          <w:rFonts w:eastAsia="Batang"/>
          <w:i/>
          <w:iCs/>
          <w:lang w:eastAsia="ja-JP"/>
        </w:rPr>
        <w:t xml:space="preserve">DRB </w:t>
      </w:r>
      <w:proofErr w:type="gramStart"/>
      <w:r>
        <w:rPr>
          <w:rFonts w:eastAsia="Batang"/>
          <w:i/>
          <w:iCs/>
          <w:lang w:eastAsia="ja-JP"/>
        </w:rPr>
        <w:t>To</w:t>
      </w:r>
      <w:proofErr w:type="gramEnd"/>
      <w:r>
        <w:rPr>
          <w:rFonts w:eastAsia="Batang"/>
          <w:i/>
          <w:iCs/>
          <w:lang w:eastAsia="ja-JP"/>
        </w:rPr>
        <w:t xml:space="preserve"> Modify List </w:t>
      </w:r>
      <w:r>
        <w:rPr>
          <w:rFonts w:eastAsia="Batang"/>
          <w:lang w:eastAsia="ja-JP"/>
        </w:rPr>
        <w:t xml:space="preserve">IE, the </w:t>
      </w:r>
      <w:proofErr w:type="spellStart"/>
      <w:r>
        <w:rPr>
          <w:rFonts w:eastAsia="Batang"/>
          <w:lang w:eastAsia="ja-JP"/>
        </w:rPr>
        <w:t>gNB</w:t>
      </w:r>
      <w:proofErr w:type="spellEnd"/>
      <w:r>
        <w:rPr>
          <w:rFonts w:eastAsia="Batang"/>
          <w:lang w:eastAsia="ja-JP"/>
        </w:rPr>
        <w:t>-CU-UP shall consider that the stop is only for the early data forwarding initiated toward that forwarding TNL.</w:t>
      </w:r>
    </w:p>
    <w:p w14:paraId="201C1CFC" w14:textId="77777777" w:rsidR="00D1161B" w:rsidRDefault="00D1161B" w:rsidP="00D1161B">
      <w:pPr>
        <w:rPr>
          <w:lang w:eastAsia="zh-CN"/>
        </w:rPr>
      </w:pPr>
      <w:r w:rsidRPr="00EE2806">
        <w:rPr>
          <w:lang w:eastAsia="zh-CN"/>
        </w:rPr>
        <w:t xml:space="preserve">If the </w:t>
      </w:r>
      <w:r w:rsidRPr="00642C18">
        <w:rPr>
          <w:i/>
          <w:lang w:eastAsia="zh-CN"/>
        </w:rPr>
        <w:t xml:space="preserve">MDT Polluted Measurement Indicator </w:t>
      </w:r>
      <w:r w:rsidRPr="00EE2806">
        <w:rPr>
          <w:lang w:eastAsia="zh-CN"/>
        </w:rPr>
        <w:t xml:space="preserve">IE is included in the BEARER CONTEXT MODIFICATION REQUEST, the </w:t>
      </w:r>
      <w:proofErr w:type="spellStart"/>
      <w:r w:rsidRPr="00EE2806">
        <w:rPr>
          <w:lang w:eastAsia="zh-CN"/>
        </w:rPr>
        <w:t>gNB</w:t>
      </w:r>
      <w:proofErr w:type="spellEnd"/>
      <w:r w:rsidRPr="00EE2806">
        <w:rPr>
          <w:lang w:eastAsia="zh-CN"/>
        </w:rPr>
        <w:t>-CU-UP shall take this information into account as specified in TS 38.401 [</w:t>
      </w:r>
      <w:r>
        <w:rPr>
          <w:lang w:eastAsia="zh-CN"/>
        </w:rPr>
        <w:t>2</w:t>
      </w:r>
      <w:r w:rsidRPr="00EE2806">
        <w:rPr>
          <w:lang w:eastAsia="zh-CN"/>
        </w:rPr>
        <w:t>].</w:t>
      </w:r>
    </w:p>
    <w:p w14:paraId="7190B53A" w14:textId="77777777" w:rsidR="00D1161B" w:rsidRDefault="00D1161B" w:rsidP="00D1161B">
      <w:pPr>
        <w:spacing w:line="259" w:lineRule="auto"/>
        <w:rPr>
          <w:rFonts w:eastAsia="宋体"/>
        </w:rPr>
      </w:pPr>
      <w:r>
        <w:rPr>
          <w:rFonts w:eastAsia="宋体"/>
        </w:rPr>
        <w:t xml:space="preserve">If the </w:t>
      </w:r>
      <w:r>
        <w:rPr>
          <w:rFonts w:eastAsia="宋体"/>
          <w:i/>
        </w:rPr>
        <w:t xml:space="preserve">UE Slice Maximum Bit Rate List </w:t>
      </w:r>
      <w:r>
        <w:rPr>
          <w:rFonts w:eastAsia="宋体"/>
        </w:rPr>
        <w:t xml:space="preserve">IE is contained in the BEARER CONTEXT MODIFICATION REQUEST message, the </w:t>
      </w:r>
      <w:proofErr w:type="spellStart"/>
      <w:r>
        <w:rPr>
          <w:rFonts w:eastAsia="宋体"/>
        </w:rPr>
        <w:t>gNB</w:t>
      </w:r>
      <w:proofErr w:type="spellEnd"/>
      <w:r>
        <w:rPr>
          <w:rFonts w:eastAsia="宋体"/>
        </w:rPr>
        <w:t xml:space="preserve">-CU-UP shall, if supported, </w:t>
      </w:r>
      <w:r w:rsidRPr="009E2351">
        <w:rPr>
          <w:rFonts w:eastAsia="宋体" w:hint="eastAsia"/>
          <w:lang w:val="en-US" w:eastAsia="zh-CN"/>
        </w:rPr>
        <w:t xml:space="preserve">store and </w:t>
      </w:r>
      <w:r w:rsidRPr="00135FF5">
        <w:rPr>
          <w:rFonts w:eastAsia="宋体"/>
          <w:lang w:val="en-US" w:eastAsia="zh-CN"/>
        </w:rPr>
        <w:t>replace the previously provided UE Slice Maximum Bit Rate List by the received UE Slice Maximum Bit Rate List in the UE context,</w:t>
      </w:r>
      <w:r>
        <w:rPr>
          <w:rFonts w:eastAsia="宋体"/>
          <w:lang w:val="en-US" w:eastAsia="zh-CN"/>
        </w:rPr>
        <w:t xml:space="preserve"> and </w:t>
      </w:r>
      <w:r>
        <w:rPr>
          <w:rFonts w:eastAsia="宋体"/>
        </w:rPr>
        <w:t>use the received UE Slice Maximum Bit Rate List f</w:t>
      </w:r>
      <w:r>
        <w:rPr>
          <w:rFonts w:eastAsia="宋体" w:hint="eastAsia"/>
        </w:rPr>
        <w:t xml:space="preserve">or the </w:t>
      </w:r>
      <w:r>
        <w:rPr>
          <w:rFonts w:eastAsia="宋体"/>
        </w:rPr>
        <w:t xml:space="preserve">downlink traffic policing for each </w:t>
      </w:r>
      <w:r>
        <w:rPr>
          <w:rFonts w:eastAsia="宋体" w:hint="eastAsia"/>
        </w:rPr>
        <w:t>concerned</w:t>
      </w:r>
      <w:r w:rsidRPr="00135FF5">
        <w:rPr>
          <w:rFonts w:eastAsia="宋体"/>
        </w:rPr>
        <w:t xml:space="preserve"> slice</w:t>
      </w:r>
      <w:r>
        <w:rPr>
          <w:rFonts w:eastAsia="宋体" w:hint="eastAsia"/>
        </w:rPr>
        <w:t xml:space="preserve"> as specified in TS 23.501</w:t>
      </w:r>
      <w:r>
        <w:rPr>
          <w:rFonts w:eastAsia="宋体"/>
        </w:rPr>
        <w:t xml:space="preserve"> </w:t>
      </w:r>
      <w:r>
        <w:rPr>
          <w:rFonts w:eastAsia="宋体" w:hint="eastAsia"/>
        </w:rPr>
        <w:t>[</w:t>
      </w:r>
      <w:r>
        <w:rPr>
          <w:rFonts w:eastAsia="宋体"/>
        </w:rPr>
        <w:t>20]</w:t>
      </w:r>
      <w:r w:rsidRPr="00135FF5">
        <w:rPr>
          <w:rFonts w:eastAsia="宋体"/>
        </w:rPr>
        <w:t>.</w:t>
      </w:r>
    </w:p>
    <w:p w14:paraId="57856F6D" w14:textId="77777777" w:rsidR="00D1161B" w:rsidRPr="00126F3B" w:rsidRDefault="00D1161B" w:rsidP="00D1161B">
      <w:pPr>
        <w:spacing w:line="259" w:lineRule="auto"/>
        <w:rPr>
          <w:lang w:eastAsia="zh-CN"/>
        </w:rPr>
      </w:pPr>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MODIFICATION</w:t>
      </w:r>
      <w:r w:rsidRPr="006C28AB">
        <w:t xml:space="preserve"> REQUEST messag</w:t>
      </w:r>
      <w:r>
        <w:t xml:space="preserve">e, the </w:t>
      </w:r>
      <w:proofErr w:type="spellStart"/>
      <w:r>
        <w:t>gNB</w:t>
      </w:r>
      <w:proofErr w:type="spellEnd"/>
      <w:r>
        <w:t>-CU-UP shall take it into account when handling DL data transfer as specified in TS 37.340 [19].</w:t>
      </w:r>
    </w:p>
    <w:p w14:paraId="75051255" w14:textId="53F5C916" w:rsidR="003C33AC" w:rsidRPr="00944ED5" w:rsidRDefault="00944ED5" w:rsidP="00755319">
      <w:pPr>
        <w:rPr>
          <w:lang w:eastAsia="zh-CN"/>
        </w:rPr>
      </w:pPr>
      <w:ins w:id="43" w:author="China telecom" w:date="2022-04-18T18:50:00Z">
        <w:r w:rsidRPr="00DE3650">
          <w:t xml:space="preserve">If the </w:t>
        </w:r>
        <w:r w:rsidRPr="00DE3650">
          <w:rPr>
            <w:i/>
          </w:rPr>
          <w:t>UDC parameters</w:t>
        </w:r>
        <w:r w:rsidRPr="00DE3650">
          <w:t xml:space="preserve"> IE is included in the </w:t>
        </w:r>
        <w:r w:rsidRPr="00DE3650">
          <w:rPr>
            <w:i/>
          </w:rPr>
          <w:t>PDCP Configuration</w:t>
        </w:r>
        <w:r w:rsidRPr="00DE3650">
          <w:t xml:space="preserve"> IE in the BEARER CONTEXT MODIFICATION REQUEST message, the </w:t>
        </w:r>
        <w:proofErr w:type="spellStart"/>
        <w:r w:rsidRPr="00DE3650">
          <w:t>gNB</w:t>
        </w:r>
        <w:proofErr w:type="spellEnd"/>
        <w:r w:rsidRPr="00DE3650">
          <w:t>-</w:t>
        </w:r>
        <w:r w:rsidRPr="00DE3650">
          <w:rPr>
            <w:rFonts w:hint="eastAsia"/>
            <w:lang w:eastAsia="zh-CN"/>
          </w:rPr>
          <w:t>CU-UP</w:t>
        </w:r>
        <w:r w:rsidRPr="00DE3650">
          <w:rPr>
            <w:lang w:eastAsia="zh-CN"/>
          </w:rPr>
          <w:t xml:space="preserve"> shall, if supported, take these parameters into account to perform appropriate uplink data compression for the concerned DRB.</w:t>
        </w:r>
      </w:ins>
    </w:p>
    <w:p w14:paraId="43976010" w14:textId="77777777"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14:paraId="214D1610" w14:textId="77777777" w:rsidR="00930972" w:rsidRDefault="00930972">
      <w:pPr>
        <w:rPr>
          <w:noProof/>
        </w:rPr>
      </w:pPr>
    </w:p>
    <w:sectPr w:rsidR="009309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5074A" w14:textId="77777777" w:rsidR="00AC74B0" w:rsidRDefault="00AC74B0">
      <w:r>
        <w:separator/>
      </w:r>
    </w:p>
  </w:endnote>
  <w:endnote w:type="continuationSeparator" w:id="0">
    <w:p w14:paraId="4BBC18A8" w14:textId="77777777" w:rsidR="00AC74B0" w:rsidRDefault="00AC7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543FF" w14:textId="77777777" w:rsidR="00AC74B0" w:rsidRDefault="00AC74B0">
      <w:r>
        <w:separator/>
      </w:r>
    </w:p>
  </w:footnote>
  <w:footnote w:type="continuationSeparator" w:id="0">
    <w:p w14:paraId="4010B6C4" w14:textId="77777777" w:rsidR="00AC74B0" w:rsidRDefault="00AC74B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4811" w14:textId="77777777" w:rsidR="00B41EA9" w:rsidRDefault="00B41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2A911" w14:textId="77777777" w:rsidR="00B41EA9" w:rsidRDefault="00B41EA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6765" w14:textId="77777777" w:rsidR="00B41EA9" w:rsidRDefault="00B41EA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5FB4E" w14:textId="77777777" w:rsidR="00B41EA9" w:rsidRDefault="00B41EA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34456D8"/>
    <w:multiLevelType w:val="hybridMultilevel"/>
    <w:tmpl w:val="E4F4F03E"/>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0E272C"/>
    <w:multiLevelType w:val="hybridMultilevel"/>
    <w:tmpl w:val="68945EBE"/>
    <w:lvl w:ilvl="0" w:tplc="6D6C3E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3"/>
  </w:num>
  <w:num w:numId="6">
    <w:abstractNumId w:val="16"/>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num>
  <w:num w:numId="17">
    <w:abstractNumId w:val="25"/>
  </w:num>
  <w:num w:numId="18">
    <w:abstractNumId w:val="21"/>
  </w:num>
  <w:num w:numId="19">
    <w:abstractNumId w:val="22"/>
  </w:num>
  <w:num w:numId="20">
    <w:abstractNumId w:val="18"/>
  </w:num>
  <w:num w:numId="21">
    <w:abstractNumId w:val="24"/>
  </w:num>
  <w:num w:numId="22">
    <w:abstractNumId w:val="28"/>
  </w:num>
  <w:num w:numId="23">
    <w:abstractNumId w:val="19"/>
  </w:num>
  <w:num w:numId="24">
    <w:abstractNumId w:val="26"/>
  </w:num>
  <w:num w:numId="25">
    <w:abstractNumId w:val="30"/>
  </w:num>
  <w:num w:numId="26">
    <w:abstractNumId w:val="12"/>
  </w:num>
  <w:num w:numId="27">
    <w:abstractNumId w:val="29"/>
  </w:num>
  <w:num w:numId="28">
    <w:abstractNumId w:val="20"/>
  </w:num>
  <w:num w:numId="29">
    <w:abstractNumId w:val="14"/>
  </w:num>
  <w:num w:numId="30">
    <w:abstractNumId w:val="11"/>
  </w:num>
  <w:num w:numId="31">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7"/>
  </w:num>
  <w:num w:numId="3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0"/>
    <w:rsid w:val="00002126"/>
    <w:rsid w:val="00011527"/>
    <w:rsid w:val="00012923"/>
    <w:rsid w:val="00012AC2"/>
    <w:rsid w:val="00015839"/>
    <w:rsid w:val="00022E4A"/>
    <w:rsid w:val="0002314E"/>
    <w:rsid w:val="00040AEC"/>
    <w:rsid w:val="00043D73"/>
    <w:rsid w:val="00047FFA"/>
    <w:rsid w:val="00052993"/>
    <w:rsid w:val="000632ED"/>
    <w:rsid w:val="00073844"/>
    <w:rsid w:val="00075A07"/>
    <w:rsid w:val="0007613C"/>
    <w:rsid w:val="00083B84"/>
    <w:rsid w:val="000912CE"/>
    <w:rsid w:val="00095C4D"/>
    <w:rsid w:val="000966F9"/>
    <w:rsid w:val="000A256A"/>
    <w:rsid w:val="000A6394"/>
    <w:rsid w:val="000B3BC8"/>
    <w:rsid w:val="000B7FED"/>
    <w:rsid w:val="000C038A"/>
    <w:rsid w:val="000C6598"/>
    <w:rsid w:val="000E5473"/>
    <w:rsid w:val="0010052D"/>
    <w:rsid w:val="00102D62"/>
    <w:rsid w:val="00112939"/>
    <w:rsid w:val="00132D73"/>
    <w:rsid w:val="00145D43"/>
    <w:rsid w:val="001465B4"/>
    <w:rsid w:val="00155E3E"/>
    <w:rsid w:val="00163FA0"/>
    <w:rsid w:val="00165F03"/>
    <w:rsid w:val="001678DF"/>
    <w:rsid w:val="00172F5B"/>
    <w:rsid w:val="00177749"/>
    <w:rsid w:val="001833DD"/>
    <w:rsid w:val="00184BD9"/>
    <w:rsid w:val="001919EB"/>
    <w:rsid w:val="00192C46"/>
    <w:rsid w:val="001A08B3"/>
    <w:rsid w:val="001A252C"/>
    <w:rsid w:val="001A7B60"/>
    <w:rsid w:val="001B52F0"/>
    <w:rsid w:val="001B6A9A"/>
    <w:rsid w:val="001B7A65"/>
    <w:rsid w:val="001C2107"/>
    <w:rsid w:val="001D02CC"/>
    <w:rsid w:val="001E41F3"/>
    <w:rsid w:val="001E6FE6"/>
    <w:rsid w:val="001F00A3"/>
    <w:rsid w:val="00201A5D"/>
    <w:rsid w:val="00226B2A"/>
    <w:rsid w:val="002274C1"/>
    <w:rsid w:val="002442EA"/>
    <w:rsid w:val="002553BD"/>
    <w:rsid w:val="0025773E"/>
    <w:rsid w:val="00257CAB"/>
    <w:rsid w:val="0026004D"/>
    <w:rsid w:val="002640DD"/>
    <w:rsid w:val="00265D05"/>
    <w:rsid w:val="00273557"/>
    <w:rsid w:val="00275D12"/>
    <w:rsid w:val="00275F19"/>
    <w:rsid w:val="00276D1D"/>
    <w:rsid w:val="00277906"/>
    <w:rsid w:val="00284FEB"/>
    <w:rsid w:val="002860C4"/>
    <w:rsid w:val="002A050F"/>
    <w:rsid w:val="002B402C"/>
    <w:rsid w:val="002B5741"/>
    <w:rsid w:val="002C6EEA"/>
    <w:rsid w:val="002D73D5"/>
    <w:rsid w:val="002E1DD6"/>
    <w:rsid w:val="002E6C85"/>
    <w:rsid w:val="002F4610"/>
    <w:rsid w:val="00301487"/>
    <w:rsid w:val="003026B9"/>
    <w:rsid w:val="0030420F"/>
    <w:rsid w:val="00305097"/>
    <w:rsid w:val="00305409"/>
    <w:rsid w:val="003110AF"/>
    <w:rsid w:val="00311C06"/>
    <w:rsid w:val="003121CB"/>
    <w:rsid w:val="00316F04"/>
    <w:rsid w:val="00323029"/>
    <w:rsid w:val="0033432C"/>
    <w:rsid w:val="00344631"/>
    <w:rsid w:val="00346F97"/>
    <w:rsid w:val="00347ACF"/>
    <w:rsid w:val="00351CA1"/>
    <w:rsid w:val="00353B9D"/>
    <w:rsid w:val="00357E78"/>
    <w:rsid w:val="003609EF"/>
    <w:rsid w:val="0036231A"/>
    <w:rsid w:val="00362414"/>
    <w:rsid w:val="003629C8"/>
    <w:rsid w:val="003643CB"/>
    <w:rsid w:val="00364E75"/>
    <w:rsid w:val="00366854"/>
    <w:rsid w:val="00370F60"/>
    <w:rsid w:val="00374DD4"/>
    <w:rsid w:val="00375A8E"/>
    <w:rsid w:val="003761B3"/>
    <w:rsid w:val="003825E0"/>
    <w:rsid w:val="00391C3C"/>
    <w:rsid w:val="003973CD"/>
    <w:rsid w:val="003A04D7"/>
    <w:rsid w:val="003A19EA"/>
    <w:rsid w:val="003A2CBD"/>
    <w:rsid w:val="003B0CD7"/>
    <w:rsid w:val="003B7514"/>
    <w:rsid w:val="003C0845"/>
    <w:rsid w:val="003C33AC"/>
    <w:rsid w:val="003C6E8A"/>
    <w:rsid w:val="003D1439"/>
    <w:rsid w:val="003D4C69"/>
    <w:rsid w:val="003E1A36"/>
    <w:rsid w:val="00400A1F"/>
    <w:rsid w:val="004035D7"/>
    <w:rsid w:val="00410371"/>
    <w:rsid w:val="00410B1C"/>
    <w:rsid w:val="004135B2"/>
    <w:rsid w:val="004151AB"/>
    <w:rsid w:val="004242F1"/>
    <w:rsid w:val="004256FD"/>
    <w:rsid w:val="004325AA"/>
    <w:rsid w:val="0044573D"/>
    <w:rsid w:val="00453BA3"/>
    <w:rsid w:val="004609EA"/>
    <w:rsid w:val="00460D96"/>
    <w:rsid w:val="00463102"/>
    <w:rsid w:val="004633D0"/>
    <w:rsid w:val="00464935"/>
    <w:rsid w:val="00466FBD"/>
    <w:rsid w:val="00471D05"/>
    <w:rsid w:val="00474CB7"/>
    <w:rsid w:val="00476FCA"/>
    <w:rsid w:val="00485F81"/>
    <w:rsid w:val="00495C04"/>
    <w:rsid w:val="004962CF"/>
    <w:rsid w:val="004B710E"/>
    <w:rsid w:val="004B75B7"/>
    <w:rsid w:val="004B7993"/>
    <w:rsid w:val="004B7B20"/>
    <w:rsid w:val="004C1FB1"/>
    <w:rsid w:val="004C5B1E"/>
    <w:rsid w:val="004D5769"/>
    <w:rsid w:val="004E39FD"/>
    <w:rsid w:val="004E724C"/>
    <w:rsid w:val="004F0B8F"/>
    <w:rsid w:val="004F0D4D"/>
    <w:rsid w:val="004F2027"/>
    <w:rsid w:val="004F334C"/>
    <w:rsid w:val="0051427F"/>
    <w:rsid w:val="0051580D"/>
    <w:rsid w:val="00520BBE"/>
    <w:rsid w:val="00530653"/>
    <w:rsid w:val="00531919"/>
    <w:rsid w:val="0053320F"/>
    <w:rsid w:val="0054026C"/>
    <w:rsid w:val="00547111"/>
    <w:rsid w:val="00555684"/>
    <w:rsid w:val="00574D6A"/>
    <w:rsid w:val="005750AE"/>
    <w:rsid w:val="00575F6D"/>
    <w:rsid w:val="00580484"/>
    <w:rsid w:val="00585B77"/>
    <w:rsid w:val="00592D74"/>
    <w:rsid w:val="00594830"/>
    <w:rsid w:val="005A6CB0"/>
    <w:rsid w:val="005B6BC8"/>
    <w:rsid w:val="005C089A"/>
    <w:rsid w:val="005C2F13"/>
    <w:rsid w:val="005D10C7"/>
    <w:rsid w:val="005D4AAA"/>
    <w:rsid w:val="005D52BE"/>
    <w:rsid w:val="005E2C44"/>
    <w:rsid w:val="005E7BCB"/>
    <w:rsid w:val="00602083"/>
    <w:rsid w:val="00621188"/>
    <w:rsid w:val="006257ED"/>
    <w:rsid w:val="00631AA1"/>
    <w:rsid w:val="006323E7"/>
    <w:rsid w:val="00636731"/>
    <w:rsid w:val="00643922"/>
    <w:rsid w:val="00644143"/>
    <w:rsid w:val="00645101"/>
    <w:rsid w:val="00652987"/>
    <w:rsid w:val="00666BD7"/>
    <w:rsid w:val="00677F3E"/>
    <w:rsid w:val="006850BA"/>
    <w:rsid w:val="0069215D"/>
    <w:rsid w:val="00695808"/>
    <w:rsid w:val="006A2B88"/>
    <w:rsid w:val="006A509C"/>
    <w:rsid w:val="006A673D"/>
    <w:rsid w:val="006A6A8B"/>
    <w:rsid w:val="006B26B4"/>
    <w:rsid w:val="006B46FB"/>
    <w:rsid w:val="006B55B6"/>
    <w:rsid w:val="006D1192"/>
    <w:rsid w:val="006D40A1"/>
    <w:rsid w:val="006E21FB"/>
    <w:rsid w:val="006E39BD"/>
    <w:rsid w:val="006E3D2F"/>
    <w:rsid w:val="006E56F9"/>
    <w:rsid w:val="00704C8B"/>
    <w:rsid w:val="0070686C"/>
    <w:rsid w:val="007162BB"/>
    <w:rsid w:val="0071776F"/>
    <w:rsid w:val="0072437F"/>
    <w:rsid w:val="00726F55"/>
    <w:rsid w:val="00731F20"/>
    <w:rsid w:val="007360C0"/>
    <w:rsid w:val="00736FE9"/>
    <w:rsid w:val="00742DC6"/>
    <w:rsid w:val="00745499"/>
    <w:rsid w:val="00746C88"/>
    <w:rsid w:val="00750337"/>
    <w:rsid w:val="00755319"/>
    <w:rsid w:val="00760544"/>
    <w:rsid w:val="00762082"/>
    <w:rsid w:val="00777D01"/>
    <w:rsid w:val="00780BF1"/>
    <w:rsid w:val="00790E83"/>
    <w:rsid w:val="00792342"/>
    <w:rsid w:val="007963CC"/>
    <w:rsid w:val="007977A8"/>
    <w:rsid w:val="007B0386"/>
    <w:rsid w:val="007B0E91"/>
    <w:rsid w:val="007B10DA"/>
    <w:rsid w:val="007B512A"/>
    <w:rsid w:val="007B66F5"/>
    <w:rsid w:val="007C2097"/>
    <w:rsid w:val="007C59E8"/>
    <w:rsid w:val="007D05F8"/>
    <w:rsid w:val="007D5466"/>
    <w:rsid w:val="007D6A07"/>
    <w:rsid w:val="007E304D"/>
    <w:rsid w:val="007E72DC"/>
    <w:rsid w:val="007F2C75"/>
    <w:rsid w:val="007F6FD1"/>
    <w:rsid w:val="007F7259"/>
    <w:rsid w:val="008040A8"/>
    <w:rsid w:val="00805C87"/>
    <w:rsid w:val="008143A3"/>
    <w:rsid w:val="008202B4"/>
    <w:rsid w:val="00825AB7"/>
    <w:rsid w:val="0082751A"/>
    <w:rsid w:val="008279FA"/>
    <w:rsid w:val="00840BE1"/>
    <w:rsid w:val="008458C4"/>
    <w:rsid w:val="008467D7"/>
    <w:rsid w:val="00853D37"/>
    <w:rsid w:val="00856F37"/>
    <w:rsid w:val="008615E3"/>
    <w:rsid w:val="008619C7"/>
    <w:rsid w:val="008626E7"/>
    <w:rsid w:val="00870EE7"/>
    <w:rsid w:val="0087205E"/>
    <w:rsid w:val="0088228E"/>
    <w:rsid w:val="008863B9"/>
    <w:rsid w:val="00890635"/>
    <w:rsid w:val="00893DFA"/>
    <w:rsid w:val="008A1C62"/>
    <w:rsid w:val="008A45A6"/>
    <w:rsid w:val="008B32A3"/>
    <w:rsid w:val="008B62FC"/>
    <w:rsid w:val="008D0C2E"/>
    <w:rsid w:val="008D1765"/>
    <w:rsid w:val="008F15DC"/>
    <w:rsid w:val="008F686C"/>
    <w:rsid w:val="008F7536"/>
    <w:rsid w:val="009003D5"/>
    <w:rsid w:val="009052A4"/>
    <w:rsid w:val="00910C32"/>
    <w:rsid w:val="009148DE"/>
    <w:rsid w:val="00914F5F"/>
    <w:rsid w:val="00915D97"/>
    <w:rsid w:val="00917247"/>
    <w:rsid w:val="00930972"/>
    <w:rsid w:val="009310F0"/>
    <w:rsid w:val="0093570B"/>
    <w:rsid w:val="009359C8"/>
    <w:rsid w:val="00941E30"/>
    <w:rsid w:val="00944ED5"/>
    <w:rsid w:val="00946A04"/>
    <w:rsid w:val="0095323F"/>
    <w:rsid w:val="00953FF7"/>
    <w:rsid w:val="009777D9"/>
    <w:rsid w:val="00977E8A"/>
    <w:rsid w:val="0099128E"/>
    <w:rsid w:val="00991B88"/>
    <w:rsid w:val="00992459"/>
    <w:rsid w:val="009A5753"/>
    <w:rsid w:val="009A579D"/>
    <w:rsid w:val="009A7DD7"/>
    <w:rsid w:val="009C464B"/>
    <w:rsid w:val="009D4F11"/>
    <w:rsid w:val="009E2BE3"/>
    <w:rsid w:val="009E3297"/>
    <w:rsid w:val="009E7F25"/>
    <w:rsid w:val="009F5730"/>
    <w:rsid w:val="009F734F"/>
    <w:rsid w:val="00A03FE9"/>
    <w:rsid w:val="00A126FF"/>
    <w:rsid w:val="00A246B6"/>
    <w:rsid w:val="00A26484"/>
    <w:rsid w:val="00A3414F"/>
    <w:rsid w:val="00A4422E"/>
    <w:rsid w:val="00A46A8A"/>
    <w:rsid w:val="00A47E70"/>
    <w:rsid w:val="00A50CF0"/>
    <w:rsid w:val="00A52180"/>
    <w:rsid w:val="00A534CF"/>
    <w:rsid w:val="00A55244"/>
    <w:rsid w:val="00A67C79"/>
    <w:rsid w:val="00A74A25"/>
    <w:rsid w:val="00A7671C"/>
    <w:rsid w:val="00A847A5"/>
    <w:rsid w:val="00AA1993"/>
    <w:rsid w:val="00AA2CBC"/>
    <w:rsid w:val="00AB3A6C"/>
    <w:rsid w:val="00AB56A2"/>
    <w:rsid w:val="00AC1859"/>
    <w:rsid w:val="00AC5820"/>
    <w:rsid w:val="00AC74B0"/>
    <w:rsid w:val="00AD1CD8"/>
    <w:rsid w:val="00AD55EB"/>
    <w:rsid w:val="00AE0F70"/>
    <w:rsid w:val="00AE1A2F"/>
    <w:rsid w:val="00AE39B7"/>
    <w:rsid w:val="00AE4969"/>
    <w:rsid w:val="00AF639F"/>
    <w:rsid w:val="00B02B54"/>
    <w:rsid w:val="00B05835"/>
    <w:rsid w:val="00B10882"/>
    <w:rsid w:val="00B16051"/>
    <w:rsid w:val="00B17276"/>
    <w:rsid w:val="00B2129E"/>
    <w:rsid w:val="00B258BB"/>
    <w:rsid w:val="00B25FCC"/>
    <w:rsid w:val="00B308AB"/>
    <w:rsid w:val="00B35716"/>
    <w:rsid w:val="00B41C01"/>
    <w:rsid w:val="00B41EA9"/>
    <w:rsid w:val="00B5489D"/>
    <w:rsid w:val="00B60DC1"/>
    <w:rsid w:val="00B63436"/>
    <w:rsid w:val="00B67B97"/>
    <w:rsid w:val="00B820B9"/>
    <w:rsid w:val="00B8619B"/>
    <w:rsid w:val="00B951EB"/>
    <w:rsid w:val="00B968C8"/>
    <w:rsid w:val="00B96CE0"/>
    <w:rsid w:val="00BA2CAB"/>
    <w:rsid w:val="00BA3EC5"/>
    <w:rsid w:val="00BA51D9"/>
    <w:rsid w:val="00BA6A1A"/>
    <w:rsid w:val="00BA6E44"/>
    <w:rsid w:val="00BB0147"/>
    <w:rsid w:val="00BB5DFC"/>
    <w:rsid w:val="00BB7EF4"/>
    <w:rsid w:val="00BC6219"/>
    <w:rsid w:val="00BD279D"/>
    <w:rsid w:val="00BD6BB8"/>
    <w:rsid w:val="00BE0DAB"/>
    <w:rsid w:val="00BE2804"/>
    <w:rsid w:val="00C140B9"/>
    <w:rsid w:val="00C171EB"/>
    <w:rsid w:val="00C17A10"/>
    <w:rsid w:val="00C30E81"/>
    <w:rsid w:val="00C320CB"/>
    <w:rsid w:val="00C32CCC"/>
    <w:rsid w:val="00C4752D"/>
    <w:rsid w:val="00C516E3"/>
    <w:rsid w:val="00C54EDE"/>
    <w:rsid w:val="00C66BA2"/>
    <w:rsid w:val="00C71766"/>
    <w:rsid w:val="00C718C5"/>
    <w:rsid w:val="00C80003"/>
    <w:rsid w:val="00C85A9D"/>
    <w:rsid w:val="00C95985"/>
    <w:rsid w:val="00CA35CB"/>
    <w:rsid w:val="00CA6654"/>
    <w:rsid w:val="00CB0AA8"/>
    <w:rsid w:val="00CC0B19"/>
    <w:rsid w:val="00CC5026"/>
    <w:rsid w:val="00CC625B"/>
    <w:rsid w:val="00CC68D0"/>
    <w:rsid w:val="00CD01FE"/>
    <w:rsid w:val="00CD08F6"/>
    <w:rsid w:val="00CD4438"/>
    <w:rsid w:val="00CD4C07"/>
    <w:rsid w:val="00CE65D0"/>
    <w:rsid w:val="00CE7AC2"/>
    <w:rsid w:val="00D001A6"/>
    <w:rsid w:val="00D03F9A"/>
    <w:rsid w:val="00D047DD"/>
    <w:rsid w:val="00D06D51"/>
    <w:rsid w:val="00D1161B"/>
    <w:rsid w:val="00D14AAE"/>
    <w:rsid w:val="00D20204"/>
    <w:rsid w:val="00D24991"/>
    <w:rsid w:val="00D279F0"/>
    <w:rsid w:val="00D304C1"/>
    <w:rsid w:val="00D416D2"/>
    <w:rsid w:val="00D50255"/>
    <w:rsid w:val="00D52C30"/>
    <w:rsid w:val="00D546E1"/>
    <w:rsid w:val="00D66520"/>
    <w:rsid w:val="00D745AF"/>
    <w:rsid w:val="00D75D21"/>
    <w:rsid w:val="00D77CF9"/>
    <w:rsid w:val="00D9354C"/>
    <w:rsid w:val="00D94D67"/>
    <w:rsid w:val="00DA5D33"/>
    <w:rsid w:val="00DA6CB7"/>
    <w:rsid w:val="00DC6343"/>
    <w:rsid w:val="00DD3A88"/>
    <w:rsid w:val="00DE34CF"/>
    <w:rsid w:val="00DE5231"/>
    <w:rsid w:val="00DE5F17"/>
    <w:rsid w:val="00DF6FE1"/>
    <w:rsid w:val="00DF7377"/>
    <w:rsid w:val="00E000E4"/>
    <w:rsid w:val="00E0059C"/>
    <w:rsid w:val="00E046D5"/>
    <w:rsid w:val="00E060AB"/>
    <w:rsid w:val="00E06162"/>
    <w:rsid w:val="00E11098"/>
    <w:rsid w:val="00E11D16"/>
    <w:rsid w:val="00E13F3D"/>
    <w:rsid w:val="00E143A8"/>
    <w:rsid w:val="00E15F66"/>
    <w:rsid w:val="00E22EA7"/>
    <w:rsid w:val="00E2440A"/>
    <w:rsid w:val="00E34898"/>
    <w:rsid w:val="00E43F05"/>
    <w:rsid w:val="00E45EF0"/>
    <w:rsid w:val="00E50623"/>
    <w:rsid w:val="00E51062"/>
    <w:rsid w:val="00E6197E"/>
    <w:rsid w:val="00E771DD"/>
    <w:rsid w:val="00E83B10"/>
    <w:rsid w:val="00EA35E6"/>
    <w:rsid w:val="00EB0827"/>
    <w:rsid w:val="00EB09B7"/>
    <w:rsid w:val="00EC0BCF"/>
    <w:rsid w:val="00EC4DBE"/>
    <w:rsid w:val="00ED2BED"/>
    <w:rsid w:val="00ED5801"/>
    <w:rsid w:val="00EE7D7C"/>
    <w:rsid w:val="00EF39BB"/>
    <w:rsid w:val="00F131E2"/>
    <w:rsid w:val="00F1463D"/>
    <w:rsid w:val="00F203A2"/>
    <w:rsid w:val="00F20E6A"/>
    <w:rsid w:val="00F2140C"/>
    <w:rsid w:val="00F25D98"/>
    <w:rsid w:val="00F27AB0"/>
    <w:rsid w:val="00F300FB"/>
    <w:rsid w:val="00F655EC"/>
    <w:rsid w:val="00F66283"/>
    <w:rsid w:val="00F6746C"/>
    <w:rsid w:val="00F746B7"/>
    <w:rsid w:val="00F7701B"/>
    <w:rsid w:val="00F954DB"/>
    <w:rsid w:val="00FB2E01"/>
    <w:rsid w:val="00FB6386"/>
    <w:rsid w:val="00FD124A"/>
    <w:rsid w:val="00FD6275"/>
    <w:rsid w:val="00FE2556"/>
    <w:rsid w:val="00FE4EDC"/>
    <w:rsid w:val="00FF06C6"/>
    <w:rsid w:val="00FF07E1"/>
    <w:rsid w:val="00FF14C2"/>
    <w:rsid w:val="00FF1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qFormat/>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6">
    <w:name w:val="批注主题 字符"/>
    <w:link w:val="af5"/>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4">
    <w:name w:val="批注框文本 字符"/>
    <w:link w:val="af3"/>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qFormat/>
    <w:rsid w:val="00AA1993"/>
    <w:rPr>
      <w:rFonts w:ascii="Arial" w:eastAsia="宋体" w:hAnsi="Arial"/>
      <w:sz w:val="18"/>
      <w:lang w:val="en-GB" w:eastAsia="en-US"/>
    </w:rPr>
  </w:style>
  <w:style w:type="character" w:customStyle="1" w:styleId="af1">
    <w:name w:val="批注文字 字符"/>
    <w:link w:val="af0"/>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9">
    <w:name w:val="Revision"/>
    <w:hidden/>
    <w:uiPriority w:val="99"/>
    <w:semiHidden/>
    <w:rsid w:val="00AA1993"/>
    <w:rPr>
      <w:rFonts w:ascii="Times New Roman" w:eastAsia="Times New Roman" w:hAnsi="Times New Roman"/>
      <w:lang w:val="en-GB" w:eastAsia="en-US"/>
    </w:rPr>
  </w:style>
  <w:style w:type="paragraph" w:styleId="afa">
    <w:name w:val="List Paragraph"/>
    <w:basedOn w:val="a"/>
    <w:link w:val="afb"/>
    <w:uiPriority w:val="34"/>
    <w:qFormat/>
    <w:rsid w:val="00AA1993"/>
    <w:pPr>
      <w:spacing w:after="0"/>
      <w:ind w:left="720"/>
    </w:pPr>
    <w:rPr>
      <w:rFonts w:ascii="Calibri" w:eastAsia="Calibri" w:hAnsi="Calibri"/>
      <w:sz w:val="22"/>
      <w:szCs w:val="22"/>
      <w:lang w:eastAsia="en-GB"/>
    </w:rPr>
  </w:style>
  <w:style w:type="character" w:customStyle="1" w:styleId="afb">
    <w:name w:val="列出段落 字符"/>
    <w:link w:val="afa"/>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qFormat/>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c"/>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8">
    <w:name w:val="文档结构图 字符"/>
    <w:link w:val="af7"/>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AA1993"/>
    <w:rPr>
      <w:rFonts w:ascii="Arial" w:eastAsia="Times New Roman" w:hAnsi="Arial"/>
      <w:lang w:val="en-GB" w:eastAsia="zh-CN"/>
    </w:rPr>
  </w:style>
  <w:style w:type="character" w:customStyle="1" w:styleId="ad">
    <w:name w:val="页脚 字符"/>
    <w:link w:val="ac"/>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0">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1">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d"/>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2">
    <w:name w:val="插图题注"/>
    <w:basedOn w:val="a"/>
    <w:rsid w:val="00AA1993"/>
    <w:rPr>
      <w:rFonts w:eastAsia="宋体"/>
    </w:rPr>
  </w:style>
  <w:style w:type="paragraph" w:customStyle="1" w:styleId="aff3">
    <w:name w:val="表格题注"/>
    <w:basedOn w:val="a"/>
    <w:rsid w:val="00AA1993"/>
    <w:rPr>
      <w:rFonts w:eastAsia="宋体"/>
    </w:rPr>
  </w:style>
  <w:style w:type="character" w:styleId="aff4">
    <w:name w:val="Strong"/>
    <w:qFormat/>
    <w:rsid w:val="00AA1993"/>
    <w:rPr>
      <w:b/>
    </w:rPr>
  </w:style>
  <w:style w:type="paragraph" w:styleId="aff5">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6">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ab">
    <w:name w:val="列表 字符"/>
    <w:link w:val="aa"/>
    <w:rsid w:val="001E6FE6"/>
    <w:rPr>
      <w:rFonts w:ascii="Times New Roman" w:hAnsi="Times New Roman"/>
      <w:lang w:val="en-GB" w:eastAsia="en-US"/>
    </w:rPr>
  </w:style>
  <w:style w:type="character" w:customStyle="1" w:styleId="NOChar">
    <w:name w:val="NO Char"/>
    <w:qFormat/>
    <w:rsid w:val="001E6FE6"/>
    <w:rPr>
      <w:rFonts w:ascii="Times New Roman" w:hAnsi="Times New Roman"/>
      <w:lang w:val="en-GB" w:eastAsia="en-US"/>
    </w:rPr>
  </w:style>
  <w:style w:type="character" w:customStyle="1" w:styleId="TAHCar">
    <w:name w:val="TAH Car"/>
    <w:qFormat/>
    <w:rsid w:val="001E6FE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80CFC-17C1-4EBE-BC2E-F20FD894C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Pages>
  <Words>3673</Words>
  <Characters>20942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8</cp:revision>
  <cp:lastPrinted>1900-12-31T16:00:00Z</cp:lastPrinted>
  <dcterms:created xsi:type="dcterms:W3CDTF">2022-04-20T06:01:00Z</dcterms:created>
  <dcterms:modified xsi:type="dcterms:W3CDTF">2022-04-21T02:11:00Z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